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3DAAC" w14:textId="1A07F341" w:rsidR="004F25D5" w:rsidRDefault="00C97284" w:rsidP="00C97284">
      <w:pPr>
        <w:rPr>
          <w:rFonts w:ascii="Times New Roman" w:hAnsi="Times New Roman" w:cs="Times New Roman"/>
          <w:sz w:val="50"/>
          <w:szCs w:val="50"/>
        </w:rPr>
      </w:pPr>
      <w:r>
        <w:rPr>
          <w:rFonts w:ascii="Times New Roman" w:hAnsi="Times New Roman" w:cs="Times New Roman"/>
          <w:sz w:val="50"/>
          <w:szCs w:val="50"/>
        </w:rPr>
        <w:br w:type="textWrapping" w:clear="all"/>
      </w:r>
    </w:p>
    <w:p w14:paraId="3B6313A4" w14:textId="77777777" w:rsidR="004F25D5" w:rsidRDefault="004F25D5" w:rsidP="00885853">
      <w:pPr>
        <w:jc w:val="center"/>
        <w:rPr>
          <w:rFonts w:ascii="Times New Roman" w:hAnsi="Times New Roman" w:cs="Times New Roman"/>
          <w:sz w:val="50"/>
          <w:szCs w:val="50"/>
        </w:rPr>
      </w:pPr>
    </w:p>
    <w:p w14:paraId="1CDD361B" w14:textId="62F55098" w:rsidR="00AA6137" w:rsidRPr="00AF6D4F" w:rsidRDefault="00885853" w:rsidP="00885853">
      <w:pPr>
        <w:jc w:val="center"/>
        <w:rPr>
          <w:rFonts w:ascii="Times New Roman" w:hAnsi="Times New Roman" w:cs="Times New Roman"/>
          <w:color w:val="3A7C22" w:themeColor="accent6" w:themeShade="BF"/>
          <w:sz w:val="50"/>
          <w:szCs w:val="50"/>
        </w:rPr>
      </w:pPr>
      <w:r w:rsidRPr="00AF6D4F">
        <w:rPr>
          <w:rFonts w:ascii="Times New Roman" w:hAnsi="Times New Roman" w:cs="Times New Roman"/>
          <w:color w:val="3A7C22" w:themeColor="accent6" w:themeShade="BF"/>
          <w:sz w:val="50"/>
          <w:szCs w:val="50"/>
        </w:rPr>
        <w:t>Examining Publix Super Markets Inc.</w:t>
      </w:r>
    </w:p>
    <w:p w14:paraId="691F3527" w14:textId="77777777" w:rsidR="00885853" w:rsidRDefault="00885853" w:rsidP="00885853">
      <w:pPr>
        <w:jc w:val="center"/>
        <w:rPr>
          <w:rFonts w:ascii="Times New Roman" w:hAnsi="Times New Roman" w:cs="Times New Roman"/>
          <w:sz w:val="50"/>
          <w:szCs w:val="50"/>
        </w:rPr>
      </w:pPr>
    </w:p>
    <w:p w14:paraId="57C28FEE" w14:textId="2F72AEDB" w:rsidR="00885853" w:rsidRDefault="00885853" w:rsidP="00885853">
      <w:pPr>
        <w:jc w:val="center"/>
        <w:rPr>
          <w:rFonts w:ascii="Times New Roman" w:hAnsi="Times New Roman" w:cs="Times New Roman"/>
          <w:sz w:val="28"/>
          <w:szCs w:val="28"/>
        </w:rPr>
      </w:pPr>
      <w:r>
        <w:rPr>
          <w:rFonts w:ascii="Times New Roman" w:hAnsi="Times New Roman" w:cs="Times New Roman"/>
          <w:sz w:val="28"/>
          <w:szCs w:val="28"/>
        </w:rPr>
        <w:t xml:space="preserve">Prepared </w:t>
      </w:r>
      <w:r w:rsidR="004F25D5">
        <w:rPr>
          <w:rFonts w:ascii="Times New Roman" w:hAnsi="Times New Roman" w:cs="Times New Roman"/>
          <w:sz w:val="28"/>
          <w:szCs w:val="28"/>
        </w:rPr>
        <w:t>F</w:t>
      </w:r>
      <w:r>
        <w:rPr>
          <w:rFonts w:ascii="Times New Roman" w:hAnsi="Times New Roman" w:cs="Times New Roman"/>
          <w:sz w:val="28"/>
          <w:szCs w:val="28"/>
        </w:rPr>
        <w:t xml:space="preserve">or </w:t>
      </w:r>
    </w:p>
    <w:p w14:paraId="372DFE23" w14:textId="59EE186A" w:rsidR="004F25D5" w:rsidRDefault="004F25D5" w:rsidP="004F25D5">
      <w:pPr>
        <w:jc w:val="center"/>
        <w:rPr>
          <w:rFonts w:ascii="Times New Roman" w:hAnsi="Times New Roman" w:cs="Times New Roman"/>
          <w:sz w:val="28"/>
          <w:szCs w:val="28"/>
        </w:rPr>
      </w:pPr>
      <w:r>
        <w:rPr>
          <w:rFonts w:ascii="Times New Roman" w:hAnsi="Times New Roman" w:cs="Times New Roman"/>
          <w:sz w:val="28"/>
          <w:szCs w:val="28"/>
        </w:rPr>
        <w:t xml:space="preserve">Dr. Priscilla Berry </w:t>
      </w:r>
    </w:p>
    <w:p w14:paraId="20612F9E" w14:textId="778CDC93" w:rsidR="004F25D5" w:rsidRDefault="004F25D5" w:rsidP="00885853">
      <w:pPr>
        <w:jc w:val="center"/>
        <w:rPr>
          <w:rFonts w:ascii="Times New Roman" w:hAnsi="Times New Roman" w:cs="Times New Roman"/>
          <w:sz w:val="28"/>
          <w:szCs w:val="28"/>
        </w:rPr>
      </w:pPr>
      <w:r>
        <w:rPr>
          <w:rFonts w:ascii="Times New Roman" w:hAnsi="Times New Roman" w:cs="Times New Roman"/>
          <w:sz w:val="28"/>
          <w:szCs w:val="28"/>
        </w:rPr>
        <w:t xml:space="preserve">Professor of Professional Communication </w:t>
      </w:r>
      <w:r w:rsidR="0035450B">
        <w:rPr>
          <w:rFonts w:ascii="Times New Roman" w:hAnsi="Times New Roman" w:cs="Times New Roman"/>
          <w:sz w:val="28"/>
          <w:szCs w:val="28"/>
        </w:rPr>
        <w:t>f</w:t>
      </w:r>
      <w:r w:rsidR="00A0665F">
        <w:rPr>
          <w:rFonts w:ascii="Times New Roman" w:hAnsi="Times New Roman" w:cs="Times New Roman"/>
          <w:sz w:val="28"/>
          <w:szCs w:val="28"/>
        </w:rPr>
        <w:t>or</w:t>
      </w:r>
      <w:r>
        <w:rPr>
          <w:rFonts w:ascii="Times New Roman" w:hAnsi="Times New Roman" w:cs="Times New Roman"/>
          <w:sz w:val="28"/>
          <w:szCs w:val="28"/>
        </w:rPr>
        <w:t xml:space="preserve"> Business</w:t>
      </w:r>
    </w:p>
    <w:p w14:paraId="052616C4" w14:textId="4817B6E7" w:rsidR="004F25D5" w:rsidRDefault="004F25D5" w:rsidP="00885853">
      <w:pPr>
        <w:jc w:val="center"/>
        <w:rPr>
          <w:rFonts w:ascii="Times New Roman" w:hAnsi="Times New Roman" w:cs="Times New Roman"/>
          <w:sz w:val="28"/>
          <w:szCs w:val="28"/>
        </w:rPr>
      </w:pPr>
    </w:p>
    <w:p w14:paraId="6B255B22" w14:textId="77777777" w:rsidR="004F25D5" w:rsidRDefault="004F25D5" w:rsidP="00885853">
      <w:pPr>
        <w:jc w:val="center"/>
        <w:rPr>
          <w:rFonts w:ascii="Times New Roman" w:hAnsi="Times New Roman" w:cs="Times New Roman"/>
          <w:sz w:val="28"/>
          <w:szCs w:val="28"/>
        </w:rPr>
      </w:pPr>
    </w:p>
    <w:p w14:paraId="4B9CB0BE" w14:textId="37D9E696" w:rsidR="004F25D5" w:rsidRDefault="004F25D5" w:rsidP="00885853">
      <w:pPr>
        <w:jc w:val="center"/>
        <w:rPr>
          <w:rFonts w:ascii="Times New Roman" w:hAnsi="Times New Roman" w:cs="Times New Roman"/>
          <w:sz w:val="28"/>
          <w:szCs w:val="28"/>
        </w:rPr>
      </w:pPr>
      <w:r>
        <w:rPr>
          <w:rFonts w:ascii="Times New Roman" w:hAnsi="Times New Roman" w:cs="Times New Roman"/>
          <w:sz w:val="28"/>
          <w:szCs w:val="28"/>
        </w:rPr>
        <w:t xml:space="preserve">Prepared By </w:t>
      </w:r>
    </w:p>
    <w:p w14:paraId="0456D614" w14:textId="399DB054" w:rsidR="004F25D5" w:rsidRDefault="004F25D5" w:rsidP="00885853">
      <w:pPr>
        <w:jc w:val="center"/>
        <w:rPr>
          <w:rFonts w:ascii="Times New Roman" w:hAnsi="Times New Roman" w:cs="Times New Roman"/>
          <w:sz w:val="28"/>
          <w:szCs w:val="28"/>
        </w:rPr>
      </w:pPr>
      <w:r>
        <w:rPr>
          <w:rFonts w:ascii="Times New Roman" w:hAnsi="Times New Roman" w:cs="Times New Roman"/>
          <w:sz w:val="28"/>
          <w:szCs w:val="28"/>
        </w:rPr>
        <w:t xml:space="preserve">Morgan Eubanks </w:t>
      </w:r>
    </w:p>
    <w:p w14:paraId="357875FF" w14:textId="77777777" w:rsidR="004F25D5" w:rsidRDefault="004F25D5" w:rsidP="002002EF">
      <w:pPr>
        <w:rPr>
          <w:rFonts w:ascii="Times New Roman" w:hAnsi="Times New Roman" w:cs="Times New Roman"/>
          <w:sz w:val="28"/>
          <w:szCs w:val="28"/>
        </w:rPr>
      </w:pPr>
    </w:p>
    <w:p w14:paraId="4960BE16" w14:textId="77777777" w:rsidR="002002EF" w:rsidRDefault="002002EF" w:rsidP="002002EF">
      <w:pPr>
        <w:rPr>
          <w:rFonts w:ascii="Times New Roman" w:hAnsi="Times New Roman" w:cs="Times New Roman"/>
          <w:sz w:val="28"/>
          <w:szCs w:val="28"/>
        </w:rPr>
      </w:pPr>
    </w:p>
    <w:p w14:paraId="7DC9EC6A" w14:textId="2B0CAB68" w:rsidR="004F25D5" w:rsidRDefault="004F25D5" w:rsidP="00885853">
      <w:pPr>
        <w:jc w:val="center"/>
        <w:rPr>
          <w:rFonts w:ascii="Times New Roman" w:hAnsi="Times New Roman" w:cs="Times New Roman"/>
          <w:sz w:val="28"/>
          <w:szCs w:val="28"/>
        </w:rPr>
      </w:pPr>
      <w:r>
        <w:rPr>
          <w:rFonts w:ascii="Times New Roman" w:hAnsi="Times New Roman" w:cs="Times New Roman"/>
          <w:sz w:val="28"/>
          <w:szCs w:val="28"/>
        </w:rPr>
        <w:t>September 29, 2025</w:t>
      </w:r>
    </w:p>
    <w:p w14:paraId="667AFA15" w14:textId="77777777" w:rsidR="004F25D5" w:rsidRDefault="004F25D5" w:rsidP="00885853">
      <w:pPr>
        <w:jc w:val="center"/>
        <w:rPr>
          <w:rFonts w:ascii="Times New Roman" w:hAnsi="Times New Roman" w:cs="Times New Roman"/>
          <w:sz w:val="28"/>
          <w:szCs w:val="28"/>
        </w:rPr>
      </w:pPr>
    </w:p>
    <w:p w14:paraId="2C4739E1" w14:textId="77777777" w:rsidR="004F25D5" w:rsidRDefault="004F25D5" w:rsidP="00885853">
      <w:pPr>
        <w:jc w:val="center"/>
        <w:rPr>
          <w:rFonts w:ascii="Times New Roman" w:hAnsi="Times New Roman" w:cs="Times New Roman"/>
          <w:sz w:val="28"/>
          <w:szCs w:val="28"/>
        </w:rPr>
      </w:pPr>
    </w:p>
    <w:p w14:paraId="44B6EBE3" w14:textId="77777777" w:rsidR="004F25D5" w:rsidRDefault="004F25D5" w:rsidP="00885853">
      <w:pPr>
        <w:jc w:val="center"/>
        <w:rPr>
          <w:rFonts w:ascii="Times New Roman" w:hAnsi="Times New Roman" w:cs="Times New Roman"/>
          <w:sz w:val="28"/>
          <w:szCs w:val="28"/>
        </w:rPr>
      </w:pPr>
    </w:p>
    <w:p w14:paraId="4275FEED" w14:textId="77777777" w:rsidR="004F25D5" w:rsidRDefault="004F25D5" w:rsidP="00885853">
      <w:pPr>
        <w:jc w:val="center"/>
        <w:rPr>
          <w:rFonts w:ascii="Times New Roman" w:hAnsi="Times New Roman" w:cs="Times New Roman"/>
          <w:sz w:val="28"/>
          <w:szCs w:val="28"/>
        </w:rPr>
      </w:pPr>
    </w:p>
    <w:p w14:paraId="74091EE5" w14:textId="77777777" w:rsidR="004F25D5" w:rsidRDefault="004F25D5" w:rsidP="00885853">
      <w:pPr>
        <w:jc w:val="center"/>
        <w:rPr>
          <w:rFonts w:ascii="Times New Roman" w:hAnsi="Times New Roman" w:cs="Times New Roman"/>
          <w:sz w:val="28"/>
          <w:szCs w:val="28"/>
        </w:rPr>
      </w:pPr>
    </w:p>
    <w:p w14:paraId="3F6F598F" w14:textId="77777777" w:rsidR="004F25D5" w:rsidRDefault="004F25D5" w:rsidP="004F25D5">
      <w:pPr>
        <w:rPr>
          <w:rFonts w:ascii="Times New Roman" w:hAnsi="Times New Roman" w:cs="Times New Roman"/>
        </w:rPr>
      </w:pPr>
    </w:p>
    <w:p w14:paraId="4110A586" w14:textId="65555898" w:rsidR="004F25D5" w:rsidRPr="004E1754" w:rsidRDefault="004F25D5" w:rsidP="004F25D5">
      <w:pPr>
        <w:rPr>
          <w:rFonts w:ascii="Times New Roman" w:hAnsi="Times New Roman" w:cs="Times New Roman"/>
          <w:sz w:val="28"/>
          <w:szCs w:val="28"/>
        </w:rPr>
      </w:pPr>
      <w:r w:rsidRPr="004E1754">
        <w:rPr>
          <w:rFonts w:ascii="Times New Roman" w:hAnsi="Times New Roman" w:cs="Times New Roman"/>
          <w:sz w:val="28"/>
          <w:szCs w:val="28"/>
        </w:rPr>
        <w:lastRenderedPageBreak/>
        <w:t>TO: Dr. Berry, Professor of Professional Communication of Business</w:t>
      </w:r>
      <w:r w:rsidR="00C97284">
        <w:rPr>
          <w:rFonts w:ascii="Times New Roman" w:hAnsi="Times New Roman" w:cs="Times New Roman"/>
          <w:sz w:val="28"/>
          <w:szCs w:val="28"/>
        </w:rPr>
        <w:t xml:space="preserve">, </w:t>
      </w:r>
      <w:r w:rsidR="00C97284" w:rsidRPr="004E1754">
        <w:rPr>
          <w:rFonts w:ascii="Times New Roman" w:hAnsi="Times New Roman" w:cs="Times New Roman"/>
          <w:sz w:val="28"/>
          <w:szCs w:val="28"/>
        </w:rPr>
        <w:t>Coggin College of Business</w:t>
      </w:r>
    </w:p>
    <w:p w14:paraId="36AADF72" w14:textId="4BF371B9" w:rsidR="004F25D5" w:rsidRPr="004E1754" w:rsidRDefault="004F25D5" w:rsidP="004F25D5">
      <w:pPr>
        <w:rPr>
          <w:rFonts w:ascii="Times New Roman" w:hAnsi="Times New Roman" w:cs="Times New Roman"/>
          <w:sz w:val="28"/>
          <w:szCs w:val="28"/>
        </w:rPr>
      </w:pPr>
      <w:r w:rsidRPr="004E1754">
        <w:rPr>
          <w:rFonts w:ascii="Times New Roman" w:hAnsi="Times New Roman" w:cs="Times New Roman"/>
          <w:sz w:val="28"/>
          <w:szCs w:val="28"/>
        </w:rPr>
        <w:t>FROM: Morgan Eubanks, Student</w:t>
      </w:r>
      <w:r w:rsidR="00A0665F">
        <w:rPr>
          <w:rFonts w:ascii="Times New Roman" w:hAnsi="Times New Roman" w:cs="Times New Roman"/>
          <w:sz w:val="28"/>
          <w:szCs w:val="28"/>
        </w:rPr>
        <w:t>,</w:t>
      </w:r>
      <w:r w:rsidRPr="004E1754">
        <w:rPr>
          <w:rFonts w:ascii="Times New Roman" w:hAnsi="Times New Roman" w:cs="Times New Roman"/>
          <w:sz w:val="28"/>
          <w:szCs w:val="28"/>
        </w:rPr>
        <w:t xml:space="preserve"> </w:t>
      </w:r>
      <w:r w:rsidR="00C97284">
        <w:rPr>
          <w:rFonts w:ascii="Times New Roman" w:hAnsi="Times New Roman" w:cs="Times New Roman"/>
          <w:sz w:val="28"/>
          <w:szCs w:val="28"/>
        </w:rPr>
        <w:t>Coggin College of Business</w:t>
      </w:r>
    </w:p>
    <w:p w14:paraId="38D30A2A" w14:textId="1339C484" w:rsidR="004F25D5" w:rsidRPr="004E1754" w:rsidRDefault="004F25D5" w:rsidP="004F25D5">
      <w:pPr>
        <w:rPr>
          <w:rFonts w:ascii="Times New Roman" w:hAnsi="Times New Roman" w:cs="Times New Roman"/>
          <w:sz w:val="28"/>
          <w:szCs w:val="28"/>
        </w:rPr>
      </w:pPr>
      <w:r w:rsidRPr="004E1754">
        <w:rPr>
          <w:rFonts w:ascii="Times New Roman" w:hAnsi="Times New Roman" w:cs="Times New Roman"/>
          <w:sz w:val="28"/>
          <w:szCs w:val="28"/>
        </w:rPr>
        <w:t>DATE: September 22, 2025</w:t>
      </w:r>
    </w:p>
    <w:p w14:paraId="57F7D368" w14:textId="2111F196" w:rsidR="004F25D5" w:rsidRPr="004E1754" w:rsidRDefault="004F25D5" w:rsidP="004F25D5">
      <w:pPr>
        <w:rPr>
          <w:rFonts w:ascii="Times New Roman" w:hAnsi="Times New Roman" w:cs="Times New Roman"/>
          <w:sz w:val="28"/>
          <w:szCs w:val="28"/>
        </w:rPr>
      </w:pPr>
      <w:r w:rsidRPr="004E1754">
        <w:rPr>
          <w:rFonts w:ascii="Times New Roman" w:hAnsi="Times New Roman" w:cs="Times New Roman"/>
          <w:sz w:val="28"/>
          <w:szCs w:val="28"/>
        </w:rPr>
        <w:t xml:space="preserve">SUBJECT: Report on Publix Super Markets, Inc. </w:t>
      </w:r>
    </w:p>
    <w:p w14:paraId="36AD169E" w14:textId="77777777" w:rsidR="004F25D5" w:rsidRPr="004E1754" w:rsidRDefault="004F25D5" w:rsidP="004F25D5">
      <w:pPr>
        <w:rPr>
          <w:rFonts w:ascii="Times New Roman" w:hAnsi="Times New Roman" w:cs="Times New Roman"/>
          <w:sz w:val="28"/>
          <w:szCs w:val="28"/>
        </w:rPr>
      </w:pPr>
    </w:p>
    <w:p w14:paraId="0327B6BE" w14:textId="38CE3D1E" w:rsidR="004F25D5" w:rsidRPr="004E1754" w:rsidRDefault="004F25D5" w:rsidP="004F25D5">
      <w:pPr>
        <w:rPr>
          <w:rFonts w:ascii="Times New Roman" w:hAnsi="Times New Roman" w:cs="Times New Roman"/>
          <w:sz w:val="28"/>
          <w:szCs w:val="28"/>
        </w:rPr>
      </w:pPr>
      <w:r w:rsidRPr="004E1754">
        <w:rPr>
          <w:rFonts w:ascii="Times New Roman" w:hAnsi="Times New Roman" w:cs="Times New Roman"/>
          <w:sz w:val="28"/>
          <w:szCs w:val="28"/>
        </w:rPr>
        <w:t xml:space="preserve">Here is the report on Publix Super Markets that was authorized on September 17. </w:t>
      </w:r>
    </w:p>
    <w:p w14:paraId="6530A385" w14:textId="77777777" w:rsidR="004F25D5" w:rsidRPr="004E1754" w:rsidRDefault="004F25D5" w:rsidP="004F25D5">
      <w:pPr>
        <w:rPr>
          <w:rFonts w:ascii="Times New Roman" w:hAnsi="Times New Roman" w:cs="Times New Roman"/>
          <w:sz w:val="28"/>
          <w:szCs w:val="28"/>
        </w:rPr>
      </w:pPr>
    </w:p>
    <w:p w14:paraId="4DED1F49" w14:textId="436001CB" w:rsidR="004F25D5" w:rsidRPr="004E1754" w:rsidRDefault="004F25D5" w:rsidP="004F25D5">
      <w:pPr>
        <w:rPr>
          <w:rFonts w:ascii="Times New Roman" w:hAnsi="Times New Roman" w:cs="Times New Roman"/>
          <w:sz w:val="28"/>
          <w:szCs w:val="28"/>
        </w:rPr>
      </w:pPr>
      <w:r w:rsidRPr="004E1754">
        <w:rPr>
          <w:rFonts w:ascii="Times New Roman" w:hAnsi="Times New Roman" w:cs="Times New Roman"/>
          <w:sz w:val="28"/>
          <w:szCs w:val="28"/>
        </w:rPr>
        <w:t xml:space="preserve">The report </w:t>
      </w:r>
      <w:r w:rsidR="002A1EBD">
        <w:rPr>
          <w:rFonts w:ascii="Times New Roman" w:hAnsi="Times New Roman" w:cs="Times New Roman"/>
          <w:sz w:val="28"/>
          <w:szCs w:val="28"/>
        </w:rPr>
        <w:t>outlines</w:t>
      </w:r>
      <w:r w:rsidRPr="004E1754">
        <w:rPr>
          <w:rFonts w:ascii="Times New Roman" w:hAnsi="Times New Roman" w:cs="Times New Roman"/>
          <w:sz w:val="28"/>
          <w:szCs w:val="28"/>
        </w:rPr>
        <w:t xml:space="preserve"> the history and mission of Publix, </w:t>
      </w:r>
      <w:r w:rsidR="002A1EBD">
        <w:rPr>
          <w:rFonts w:ascii="Times New Roman" w:hAnsi="Times New Roman" w:cs="Times New Roman"/>
          <w:sz w:val="28"/>
          <w:szCs w:val="28"/>
        </w:rPr>
        <w:t>detailing</w:t>
      </w:r>
      <w:r w:rsidRPr="004E1754">
        <w:rPr>
          <w:rFonts w:ascii="Times New Roman" w:hAnsi="Times New Roman" w:cs="Times New Roman"/>
          <w:sz w:val="28"/>
          <w:szCs w:val="28"/>
        </w:rPr>
        <w:t xml:space="preserve"> the challenges that </w:t>
      </w:r>
      <w:r w:rsidR="002A1EBD">
        <w:rPr>
          <w:rFonts w:ascii="Times New Roman" w:hAnsi="Times New Roman" w:cs="Times New Roman"/>
          <w:sz w:val="28"/>
          <w:szCs w:val="28"/>
        </w:rPr>
        <w:t>Publix will encounter as it</w:t>
      </w:r>
      <w:r w:rsidRPr="004E1754">
        <w:rPr>
          <w:rFonts w:ascii="Times New Roman" w:hAnsi="Times New Roman" w:cs="Times New Roman"/>
          <w:sz w:val="28"/>
          <w:szCs w:val="28"/>
        </w:rPr>
        <w:t xml:space="preserve"> </w:t>
      </w:r>
      <w:r w:rsidR="00A0665F">
        <w:rPr>
          <w:rFonts w:ascii="Times New Roman" w:hAnsi="Times New Roman" w:cs="Times New Roman"/>
          <w:sz w:val="28"/>
          <w:szCs w:val="28"/>
        </w:rPr>
        <w:t>continues</w:t>
      </w:r>
      <w:r w:rsidRPr="004E1754">
        <w:rPr>
          <w:rFonts w:ascii="Times New Roman" w:hAnsi="Times New Roman" w:cs="Times New Roman"/>
          <w:sz w:val="28"/>
          <w:szCs w:val="28"/>
        </w:rPr>
        <w:t xml:space="preserve"> to expand into new markets. Continuing </w:t>
      </w:r>
      <w:r w:rsidR="002A1EBD">
        <w:rPr>
          <w:rFonts w:ascii="Times New Roman" w:hAnsi="Times New Roman" w:cs="Times New Roman"/>
          <w:sz w:val="28"/>
          <w:szCs w:val="28"/>
        </w:rPr>
        <w:t>with</w:t>
      </w:r>
      <w:r w:rsidRPr="004E1754">
        <w:rPr>
          <w:rFonts w:ascii="Times New Roman" w:hAnsi="Times New Roman" w:cs="Times New Roman"/>
          <w:sz w:val="28"/>
          <w:szCs w:val="28"/>
        </w:rPr>
        <w:t xml:space="preserve"> the report</w:t>
      </w:r>
      <w:r w:rsidR="00A0665F">
        <w:rPr>
          <w:rFonts w:ascii="Times New Roman" w:hAnsi="Times New Roman" w:cs="Times New Roman"/>
          <w:sz w:val="28"/>
          <w:szCs w:val="28"/>
        </w:rPr>
        <w:t>,</w:t>
      </w:r>
      <w:r w:rsidRPr="004E1754">
        <w:rPr>
          <w:rFonts w:ascii="Times New Roman" w:hAnsi="Times New Roman" w:cs="Times New Roman"/>
          <w:sz w:val="28"/>
          <w:szCs w:val="28"/>
        </w:rPr>
        <w:t xml:space="preserve"> there is also a SWOT and PESTEL analysis, an explanation of the </w:t>
      </w:r>
      <w:r w:rsidR="002A1EBD">
        <w:rPr>
          <w:rFonts w:ascii="Times New Roman" w:hAnsi="Times New Roman" w:cs="Times New Roman"/>
          <w:sz w:val="28"/>
          <w:szCs w:val="28"/>
        </w:rPr>
        <w:t>company's culture</w:t>
      </w:r>
      <w:r w:rsidRPr="004E1754">
        <w:rPr>
          <w:rFonts w:ascii="Times New Roman" w:hAnsi="Times New Roman" w:cs="Times New Roman"/>
          <w:sz w:val="28"/>
          <w:szCs w:val="28"/>
        </w:rPr>
        <w:t xml:space="preserve">, and </w:t>
      </w:r>
      <w:r w:rsidR="002A1EBD">
        <w:rPr>
          <w:rFonts w:ascii="Times New Roman" w:hAnsi="Times New Roman" w:cs="Times New Roman"/>
          <w:sz w:val="28"/>
          <w:szCs w:val="28"/>
        </w:rPr>
        <w:t>an overview</w:t>
      </w:r>
      <w:r w:rsidRPr="004E1754">
        <w:rPr>
          <w:rFonts w:ascii="Times New Roman" w:hAnsi="Times New Roman" w:cs="Times New Roman"/>
          <w:sz w:val="28"/>
          <w:szCs w:val="28"/>
        </w:rPr>
        <w:t xml:space="preserve"> of </w:t>
      </w:r>
      <w:r w:rsidR="002A1EBD">
        <w:rPr>
          <w:rFonts w:ascii="Times New Roman" w:hAnsi="Times New Roman" w:cs="Times New Roman"/>
          <w:sz w:val="28"/>
          <w:szCs w:val="28"/>
        </w:rPr>
        <w:t>Publix's finances</w:t>
      </w:r>
      <w:r w:rsidRPr="004E1754">
        <w:rPr>
          <w:rFonts w:ascii="Times New Roman" w:hAnsi="Times New Roman" w:cs="Times New Roman"/>
          <w:sz w:val="28"/>
          <w:szCs w:val="28"/>
        </w:rPr>
        <w:t xml:space="preserve">.  This </w:t>
      </w:r>
      <w:r w:rsidR="002A1EBD">
        <w:rPr>
          <w:rFonts w:ascii="Times New Roman" w:hAnsi="Times New Roman" w:cs="Times New Roman"/>
          <w:sz w:val="28"/>
          <w:szCs w:val="28"/>
        </w:rPr>
        <w:t>report has</w:t>
      </w:r>
      <w:r w:rsidRPr="004E1754">
        <w:rPr>
          <w:rFonts w:ascii="Times New Roman" w:hAnsi="Times New Roman" w:cs="Times New Roman"/>
          <w:sz w:val="28"/>
          <w:szCs w:val="28"/>
        </w:rPr>
        <w:t xml:space="preserve"> some difficulties with the ongoing lawsuits </w:t>
      </w:r>
      <w:r w:rsidR="002A1EBD">
        <w:rPr>
          <w:rFonts w:ascii="Times New Roman" w:hAnsi="Times New Roman" w:cs="Times New Roman"/>
          <w:sz w:val="28"/>
          <w:szCs w:val="28"/>
        </w:rPr>
        <w:t xml:space="preserve">in which </w:t>
      </w:r>
      <w:r w:rsidRPr="004E1754">
        <w:rPr>
          <w:rFonts w:ascii="Times New Roman" w:hAnsi="Times New Roman" w:cs="Times New Roman"/>
          <w:sz w:val="28"/>
          <w:szCs w:val="28"/>
        </w:rPr>
        <w:t>Publix is involved</w:t>
      </w:r>
      <w:r w:rsidR="002A1EBD">
        <w:rPr>
          <w:rFonts w:ascii="Times New Roman" w:hAnsi="Times New Roman" w:cs="Times New Roman"/>
          <w:sz w:val="28"/>
          <w:szCs w:val="28"/>
        </w:rPr>
        <w:t>. The</w:t>
      </w:r>
      <w:r w:rsidRPr="004E1754">
        <w:rPr>
          <w:rFonts w:ascii="Times New Roman" w:hAnsi="Times New Roman" w:cs="Times New Roman"/>
          <w:sz w:val="28"/>
          <w:szCs w:val="28"/>
        </w:rPr>
        <w:t xml:space="preserve"> data provided so far</w:t>
      </w:r>
      <w:r w:rsidR="00A0665F">
        <w:rPr>
          <w:rFonts w:ascii="Times New Roman" w:hAnsi="Times New Roman" w:cs="Times New Roman"/>
          <w:sz w:val="28"/>
          <w:szCs w:val="28"/>
        </w:rPr>
        <w:t xml:space="preserve"> </w:t>
      </w:r>
      <w:r w:rsidRPr="004E1754">
        <w:rPr>
          <w:rFonts w:ascii="Times New Roman" w:hAnsi="Times New Roman" w:cs="Times New Roman"/>
          <w:sz w:val="28"/>
          <w:szCs w:val="28"/>
        </w:rPr>
        <w:t xml:space="preserve">may </w:t>
      </w:r>
      <w:r w:rsidR="002A1EBD">
        <w:rPr>
          <w:rFonts w:ascii="Times New Roman" w:hAnsi="Times New Roman" w:cs="Times New Roman"/>
          <w:sz w:val="28"/>
          <w:szCs w:val="28"/>
        </w:rPr>
        <w:t>be incomplete</w:t>
      </w:r>
      <w:r w:rsidRPr="004E1754">
        <w:rPr>
          <w:rFonts w:ascii="Times New Roman" w:hAnsi="Times New Roman" w:cs="Times New Roman"/>
          <w:sz w:val="28"/>
          <w:szCs w:val="28"/>
        </w:rPr>
        <w:t xml:space="preserve"> due to ongoing investigations</w:t>
      </w:r>
      <w:r w:rsidR="002A1EBD">
        <w:rPr>
          <w:rFonts w:ascii="Times New Roman" w:hAnsi="Times New Roman" w:cs="Times New Roman"/>
          <w:sz w:val="28"/>
          <w:szCs w:val="28"/>
        </w:rPr>
        <w:t>, although the reported information is accurate</w:t>
      </w:r>
      <w:r w:rsidRPr="004E1754">
        <w:rPr>
          <w:rFonts w:ascii="Times New Roman" w:hAnsi="Times New Roman" w:cs="Times New Roman"/>
          <w:sz w:val="28"/>
          <w:szCs w:val="28"/>
        </w:rPr>
        <w:t xml:space="preserve">. This report also </w:t>
      </w:r>
      <w:r w:rsidR="00F316B9">
        <w:rPr>
          <w:rFonts w:ascii="Times New Roman" w:hAnsi="Times New Roman" w:cs="Times New Roman"/>
          <w:sz w:val="28"/>
          <w:szCs w:val="28"/>
        </w:rPr>
        <w:t xml:space="preserve">provides a </w:t>
      </w:r>
      <w:r w:rsidRPr="004E1754">
        <w:rPr>
          <w:rFonts w:ascii="Times New Roman" w:hAnsi="Times New Roman" w:cs="Times New Roman"/>
          <w:sz w:val="28"/>
          <w:szCs w:val="28"/>
        </w:rPr>
        <w:t xml:space="preserve">deep </w:t>
      </w:r>
      <w:r w:rsidR="00F316B9">
        <w:rPr>
          <w:rFonts w:ascii="Times New Roman" w:hAnsi="Times New Roman" w:cs="Times New Roman"/>
          <w:sz w:val="28"/>
          <w:szCs w:val="28"/>
        </w:rPr>
        <w:t>dive</w:t>
      </w:r>
      <w:r w:rsidRPr="004E1754">
        <w:rPr>
          <w:rFonts w:ascii="Times New Roman" w:hAnsi="Times New Roman" w:cs="Times New Roman"/>
          <w:sz w:val="28"/>
          <w:szCs w:val="28"/>
        </w:rPr>
        <w:t xml:space="preserve"> </w:t>
      </w:r>
      <w:r w:rsidR="00A0665F">
        <w:rPr>
          <w:rFonts w:ascii="Times New Roman" w:hAnsi="Times New Roman" w:cs="Times New Roman"/>
          <w:sz w:val="28"/>
          <w:szCs w:val="28"/>
        </w:rPr>
        <w:t xml:space="preserve">into </w:t>
      </w:r>
      <w:r w:rsidRPr="004E1754">
        <w:rPr>
          <w:rFonts w:ascii="Times New Roman" w:hAnsi="Times New Roman" w:cs="Times New Roman"/>
          <w:sz w:val="28"/>
          <w:szCs w:val="28"/>
        </w:rPr>
        <w:t xml:space="preserve">Publix’s stocks, </w:t>
      </w:r>
      <w:r w:rsidR="00F316B9">
        <w:rPr>
          <w:rFonts w:ascii="Times New Roman" w:hAnsi="Times New Roman" w:cs="Times New Roman"/>
          <w:sz w:val="28"/>
          <w:szCs w:val="28"/>
        </w:rPr>
        <w:t>as the company is</w:t>
      </w:r>
      <w:r w:rsidRPr="004E1754">
        <w:rPr>
          <w:rFonts w:ascii="Times New Roman" w:hAnsi="Times New Roman" w:cs="Times New Roman"/>
          <w:sz w:val="28"/>
          <w:szCs w:val="28"/>
        </w:rPr>
        <w:t xml:space="preserve"> the largest privately owned </w:t>
      </w:r>
      <w:r w:rsidR="00F316B9">
        <w:rPr>
          <w:rFonts w:ascii="Times New Roman" w:hAnsi="Times New Roman" w:cs="Times New Roman"/>
          <w:sz w:val="28"/>
          <w:szCs w:val="28"/>
        </w:rPr>
        <w:t xml:space="preserve">company </w:t>
      </w:r>
      <w:r w:rsidRPr="004E1754">
        <w:rPr>
          <w:rFonts w:ascii="Times New Roman" w:hAnsi="Times New Roman" w:cs="Times New Roman"/>
          <w:sz w:val="28"/>
          <w:szCs w:val="28"/>
        </w:rPr>
        <w:t xml:space="preserve">in the United States. </w:t>
      </w:r>
    </w:p>
    <w:p w14:paraId="5EB24C3A" w14:textId="33BA731D" w:rsidR="004F25D5" w:rsidRPr="004E1754" w:rsidRDefault="004F25D5" w:rsidP="004F25D5">
      <w:pPr>
        <w:rPr>
          <w:rFonts w:ascii="Times New Roman" w:hAnsi="Times New Roman" w:cs="Times New Roman"/>
          <w:sz w:val="28"/>
          <w:szCs w:val="28"/>
        </w:rPr>
      </w:pPr>
      <w:r w:rsidRPr="004E1754">
        <w:rPr>
          <w:rFonts w:ascii="Times New Roman" w:hAnsi="Times New Roman" w:cs="Times New Roman"/>
          <w:sz w:val="28"/>
          <w:szCs w:val="28"/>
        </w:rPr>
        <w:t xml:space="preserve">Thank you for allowing me to research Publix and </w:t>
      </w:r>
      <w:r w:rsidR="00F316B9">
        <w:rPr>
          <w:rFonts w:ascii="Times New Roman" w:hAnsi="Times New Roman" w:cs="Times New Roman"/>
          <w:sz w:val="28"/>
          <w:szCs w:val="28"/>
        </w:rPr>
        <w:t>conduct a thorough analysis of</w:t>
      </w:r>
      <w:r w:rsidR="00A0665F">
        <w:rPr>
          <w:rFonts w:ascii="Times New Roman" w:hAnsi="Times New Roman" w:cs="Times New Roman"/>
          <w:sz w:val="28"/>
          <w:szCs w:val="28"/>
        </w:rPr>
        <w:t xml:space="preserve"> </w:t>
      </w:r>
      <w:r w:rsidRPr="004E1754">
        <w:rPr>
          <w:rFonts w:ascii="Times New Roman" w:hAnsi="Times New Roman" w:cs="Times New Roman"/>
          <w:sz w:val="28"/>
          <w:szCs w:val="28"/>
        </w:rPr>
        <w:t xml:space="preserve">this </w:t>
      </w:r>
      <w:r w:rsidR="00A0665F">
        <w:rPr>
          <w:rFonts w:ascii="Times New Roman" w:hAnsi="Times New Roman" w:cs="Times New Roman"/>
          <w:sz w:val="28"/>
          <w:szCs w:val="28"/>
        </w:rPr>
        <w:t>corporation.</w:t>
      </w:r>
      <w:r w:rsidRPr="004E1754">
        <w:rPr>
          <w:rFonts w:ascii="Times New Roman" w:hAnsi="Times New Roman" w:cs="Times New Roman"/>
          <w:sz w:val="28"/>
          <w:szCs w:val="28"/>
        </w:rPr>
        <w:t xml:space="preserve"> Publix is one of the </w:t>
      </w:r>
      <w:r w:rsidR="00A0665F">
        <w:rPr>
          <w:rFonts w:ascii="Times New Roman" w:hAnsi="Times New Roman" w:cs="Times New Roman"/>
          <w:sz w:val="28"/>
          <w:szCs w:val="28"/>
        </w:rPr>
        <w:t>fastest-growing</w:t>
      </w:r>
      <w:r w:rsidRPr="004E1754">
        <w:rPr>
          <w:rFonts w:ascii="Times New Roman" w:hAnsi="Times New Roman" w:cs="Times New Roman"/>
          <w:sz w:val="28"/>
          <w:szCs w:val="28"/>
        </w:rPr>
        <w:t xml:space="preserve"> grocery chains, now serving customers in eight states. It has been a </w:t>
      </w:r>
      <w:r w:rsidR="00A0665F">
        <w:rPr>
          <w:rFonts w:ascii="Times New Roman" w:hAnsi="Times New Roman" w:cs="Times New Roman"/>
          <w:sz w:val="28"/>
          <w:szCs w:val="28"/>
        </w:rPr>
        <w:t>whirlwind</w:t>
      </w:r>
      <w:r w:rsidRPr="004E1754">
        <w:rPr>
          <w:rFonts w:ascii="Times New Roman" w:hAnsi="Times New Roman" w:cs="Times New Roman"/>
          <w:sz w:val="28"/>
          <w:szCs w:val="28"/>
        </w:rPr>
        <w:t xml:space="preserve"> to discover the history and see the future that Publix is headed. For any more questions</w:t>
      </w:r>
      <w:r w:rsidR="00A0665F">
        <w:rPr>
          <w:rFonts w:ascii="Times New Roman" w:hAnsi="Times New Roman" w:cs="Times New Roman"/>
          <w:sz w:val="28"/>
          <w:szCs w:val="28"/>
        </w:rPr>
        <w:t>,</w:t>
      </w:r>
      <w:r w:rsidRPr="004E1754">
        <w:rPr>
          <w:rFonts w:ascii="Times New Roman" w:hAnsi="Times New Roman" w:cs="Times New Roman"/>
          <w:sz w:val="28"/>
          <w:szCs w:val="28"/>
        </w:rPr>
        <w:t xml:space="preserve"> feel free to reach </w:t>
      </w:r>
      <w:r w:rsidR="00F316B9">
        <w:rPr>
          <w:rFonts w:ascii="Times New Roman" w:hAnsi="Times New Roman" w:cs="Times New Roman"/>
          <w:sz w:val="28"/>
          <w:szCs w:val="28"/>
        </w:rPr>
        <w:t xml:space="preserve">out to </w:t>
      </w:r>
      <w:r w:rsidRPr="004E1754">
        <w:rPr>
          <w:rFonts w:ascii="Times New Roman" w:hAnsi="Times New Roman" w:cs="Times New Roman"/>
          <w:sz w:val="28"/>
          <w:szCs w:val="28"/>
        </w:rPr>
        <w:t xml:space="preserve">me at </w:t>
      </w:r>
      <w:hyperlink r:id="rId8" w:history="1">
        <w:r w:rsidRPr="004E1754">
          <w:rPr>
            <w:rStyle w:val="Hyperlink"/>
            <w:rFonts w:ascii="Times New Roman" w:hAnsi="Times New Roman" w:cs="Times New Roman"/>
            <w:sz w:val="28"/>
            <w:szCs w:val="28"/>
          </w:rPr>
          <w:t>meubanks@unf.edu</w:t>
        </w:r>
      </w:hyperlink>
      <w:r w:rsidRPr="004E1754">
        <w:rPr>
          <w:rFonts w:ascii="Times New Roman" w:hAnsi="Times New Roman" w:cs="Times New Roman"/>
          <w:sz w:val="28"/>
          <w:szCs w:val="28"/>
        </w:rPr>
        <w:t xml:space="preserve">. </w:t>
      </w:r>
    </w:p>
    <w:p w14:paraId="00AD32D7" w14:textId="77777777" w:rsidR="004F25D5" w:rsidRDefault="004F25D5" w:rsidP="004F25D5">
      <w:pPr>
        <w:rPr>
          <w:rFonts w:ascii="Times New Roman" w:hAnsi="Times New Roman" w:cs="Times New Roman"/>
          <w:sz w:val="28"/>
          <w:szCs w:val="28"/>
        </w:rPr>
      </w:pPr>
    </w:p>
    <w:p w14:paraId="75147C87" w14:textId="77777777" w:rsidR="004F25D5" w:rsidRDefault="004F25D5" w:rsidP="004F25D5">
      <w:pPr>
        <w:rPr>
          <w:rFonts w:ascii="Times New Roman" w:hAnsi="Times New Roman" w:cs="Times New Roman"/>
          <w:sz w:val="28"/>
          <w:szCs w:val="28"/>
        </w:rPr>
      </w:pPr>
    </w:p>
    <w:p w14:paraId="76696399" w14:textId="77777777" w:rsidR="004F25D5" w:rsidRDefault="004F25D5" w:rsidP="004F25D5">
      <w:pPr>
        <w:rPr>
          <w:rFonts w:ascii="Times New Roman" w:hAnsi="Times New Roman" w:cs="Times New Roman"/>
          <w:sz w:val="28"/>
          <w:szCs w:val="28"/>
        </w:rPr>
      </w:pPr>
    </w:p>
    <w:p w14:paraId="6E9AF797" w14:textId="77777777" w:rsidR="004F25D5" w:rsidRDefault="004F25D5" w:rsidP="004F25D5">
      <w:pPr>
        <w:rPr>
          <w:rFonts w:ascii="Times New Roman" w:hAnsi="Times New Roman" w:cs="Times New Roman"/>
          <w:sz w:val="28"/>
          <w:szCs w:val="28"/>
        </w:rPr>
      </w:pPr>
    </w:p>
    <w:p w14:paraId="4983220E" w14:textId="77777777" w:rsidR="004F25D5" w:rsidRDefault="004F25D5" w:rsidP="004F25D5">
      <w:pPr>
        <w:rPr>
          <w:rFonts w:ascii="Times New Roman" w:hAnsi="Times New Roman" w:cs="Times New Roman"/>
          <w:sz w:val="28"/>
          <w:szCs w:val="28"/>
        </w:rPr>
      </w:pPr>
    </w:p>
    <w:p w14:paraId="0F79FC2D" w14:textId="77777777" w:rsidR="004F25D5" w:rsidRDefault="004F25D5" w:rsidP="004F25D5">
      <w:pPr>
        <w:rPr>
          <w:rFonts w:ascii="Times New Roman" w:hAnsi="Times New Roman" w:cs="Times New Roman"/>
          <w:sz w:val="28"/>
          <w:szCs w:val="28"/>
        </w:rPr>
      </w:pPr>
    </w:p>
    <w:p w14:paraId="0E1D3618" w14:textId="77777777" w:rsidR="004F25D5" w:rsidRDefault="004F25D5" w:rsidP="004F25D5">
      <w:pPr>
        <w:rPr>
          <w:rFonts w:ascii="Times New Roman" w:hAnsi="Times New Roman" w:cs="Times New Roman"/>
          <w:sz w:val="28"/>
          <w:szCs w:val="28"/>
        </w:rPr>
      </w:pPr>
    </w:p>
    <w:p w14:paraId="4CD2DDCA" w14:textId="77777777" w:rsidR="004F25D5" w:rsidRDefault="004F25D5" w:rsidP="004F25D5">
      <w:pPr>
        <w:rPr>
          <w:rFonts w:ascii="Times New Roman" w:hAnsi="Times New Roman" w:cs="Times New Roman"/>
          <w:sz w:val="28"/>
          <w:szCs w:val="28"/>
        </w:rPr>
      </w:pPr>
    </w:p>
    <w:p w14:paraId="44036E01" w14:textId="50977952" w:rsidR="004F25D5" w:rsidRDefault="004F25D5" w:rsidP="004F25D5">
      <w:pPr>
        <w:rPr>
          <w:rFonts w:ascii="Times New Roman" w:hAnsi="Times New Roman" w:cs="Times New Roman"/>
          <w:b/>
          <w:bCs/>
          <w:sz w:val="32"/>
          <w:szCs w:val="32"/>
        </w:rPr>
      </w:pPr>
      <w:r w:rsidRPr="004F25D5">
        <w:rPr>
          <w:rFonts w:ascii="Times New Roman" w:hAnsi="Times New Roman" w:cs="Times New Roman"/>
          <w:b/>
          <w:bCs/>
          <w:sz w:val="32"/>
          <w:szCs w:val="32"/>
        </w:rPr>
        <w:t xml:space="preserve">TABLE OF CONTENTS </w:t>
      </w:r>
    </w:p>
    <w:p w14:paraId="070EDAE7" w14:textId="77777777" w:rsidR="004F25D5" w:rsidRDefault="004F25D5" w:rsidP="004F25D5">
      <w:pPr>
        <w:rPr>
          <w:rFonts w:ascii="Times New Roman" w:hAnsi="Times New Roman" w:cs="Times New Roman"/>
          <w:b/>
          <w:bCs/>
          <w:sz w:val="32"/>
          <w:szCs w:val="32"/>
        </w:rPr>
      </w:pPr>
    </w:p>
    <w:p w14:paraId="2AB696CD" w14:textId="3163401C" w:rsidR="004F25D5" w:rsidRPr="004E1754" w:rsidRDefault="004F25D5" w:rsidP="004F5D93">
      <w:pPr>
        <w:tabs>
          <w:tab w:val="left" w:pos="7281"/>
        </w:tabs>
        <w:rPr>
          <w:rFonts w:ascii="Times New Roman" w:hAnsi="Times New Roman" w:cs="Times New Roman"/>
          <w:sz w:val="28"/>
          <w:szCs w:val="28"/>
        </w:rPr>
      </w:pPr>
      <w:r w:rsidRPr="004E1754">
        <w:rPr>
          <w:rFonts w:ascii="Times New Roman" w:hAnsi="Times New Roman" w:cs="Times New Roman"/>
          <w:sz w:val="28"/>
          <w:szCs w:val="28"/>
        </w:rPr>
        <w:t>Cover Page</w:t>
      </w:r>
      <w:r w:rsidRPr="00FB1B96">
        <w:rPr>
          <w:rFonts w:ascii="Times New Roman" w:hAnsi="Times New Roman" w:cs="Times New Roman"/>
          <w:sz w:val="28"/>
          <w:szCs w:val="28"/>
          <w:u w:val="single"/>
        </w:rPr>
        <w:t xml:space="preserve"> </w:t>
      </w:r>
      <w:r w:rsidR="004F5D93" w:rsidRPr="00FB1B96">
        <w:rPr>
          <w:rFonts w:ascii="Times New Roman" w:hAnsi="Times New Roman" w:cs="Times New Roman"/>
          <w:sz w:val="28"/>
          <w:szCs w:val="28"/>
          <w:u w:val="single"/>
        </w:rPr>
        <w:tab/>
      </w:r>
      <w:r w:rsidR="004F5D93" w:rsidRPr="002A1EBD">
        <w:rPr>
          <w:rFonts w:ascii="Times New Roman" w:hAnsi="Times New Roman" w:cs="Times New Roman"/>
          <w:sz w:val="28"/>
          <w:szCs w:val="28"/>
        </w:rPr>
        <w:t>1</w:t>
      </w:r>
    </w:p>
    <w:p w14:paraId="4EA7E5DB" w14:textId="41DE272C" w:rsidR="004F25D5" w:rsidRPr="004E1754" w:rsidRDefault="004F25D5" w:rsidP="004F5D93">
      <w:pPr>
        <w:tabs>
          <w:tab w:val="left" w:pos="7281"/>
        </w:tabs>
        <w:rPr>
          <w:rFonts w:ascii="Times New Roman" w:hAnsi="Times New Roman" w:cs="Times New Roman"/>
          <w:sz w:val="28"/>
          <w:szCs w:val="28"/>
        </w:rPr>
      </w:pPr>
      <w:r w:rsidRPr="004E1754">
        <w:rPr>
          <w:rFonts w:ascii="Times New Roman" w:hAnsi="Times New Roman" w:cs="Times New Roman"/>
          <w:sz w:val="28"/>
          <w:szCs w:val="28"/>
        </w:rPr>
        <w:t>Letter of Transmittal</w:t>
      </w:r>
      <w:r w:rsidRPr="00FB1B96">
        <w:rPr>
          <w:rFonts w:ascii="Times New Roman" w:hAnsi="Times New Roman" w:cs="Times New Roman"/>
          <w:sz w:val="28"/>
          <w:szCs w:val="28"/>
          <w:u w:val="single"/>
        </w:rPr>
        <w:t xml:space="preserve"> </w:t>
      </w:r>
      <w:r w:rsidR="004F5D93" w:rsidRPr="00FB1B96">
        <w:rPr>
          <w:rFonts w:ascii="Times New Roman" w:hAnsi="Times New Roman" w:cs="Times New Roman"/>
          <w:sz w:val="28"/>
          <w:szCs w:val="28"/>
          <w:u w:val="single"/>
        </w:rPr>
        <w:tab/>
      </w:r>
      <w:r w:rsidR="004F5D93">
        <w:rPr>
          <w:rFonts w:ascii="Times New Roman" w:hAnsi="Times New Roman" w:cs="Times New Roman"/>
          <w:sz w:val="28"/>
          <w:szCs w:val="28"/>
        </w:rPr>
        <w:t>2</w:t>
      </w:r>
    </w:p>
    <w:p w14:paraId="18FDC68F" w14:textId="269C0370" w:rsidR="004F25D5" w:rsidRPr="004E1754" w:rsidRDefault="004F25D5" w:rsidP="004F5D93">
      <w:pPr>
        <w:tabs>
          <w:tab w:val="left" w:pos="7281"/>
        </w:tabs>
        <w:rPr>
          <w:rFonts w:ascii="Times New Roman" w:hAnsi="Times New Roman" w:cs="Times New Roman"/>
          <w:sz w:val="28"/>
          <w:szCs w:val="28"/>
        </w:rPr>
      </w:pPr>
      <w:r w:rsidRPr="004E1754">
        <w:rPr>
          <w:rFonts w:ascii="Times New Roman" w:hAnsi="Times New Roman" w:cs="Times New Roman"/>
          <w:sz w:val="28"/>
          <w:szCs w:val="28"/>
        </w:rPr>
        <w:t>Table of Contents</w:t>
      </w:r>
      <w:r w:rsidRPr="00FB1B96">
        <w:rPr>
          <w:rFonts w:ascii="Times New Roman" w:hAnsi="Times New Roman" w:cs="Times New Roman"/>
          <w:sz w:val="28"/>
          <w:szCs w:val="28"/>
          <w:u w:val="single"/>
        </w:rPr>
        <w:t xml:space="preserve"> </w:t>
      </w:r>
      <w:r w:rsidR="004F5D93" w:rsidRPr="00FB1B96">
        <w:rPr>
          <w:rFonts w:ascii="Times New Roman" w:hAnsi="Times New Roman" w:cs="Times New Roman"/>
          <w:sz w:val="28"/>
          <w:szCs w:val="28"/>
          <w:u w:val="single"/>
        </w:rPr>
        <w:tab/>
      </w:r>
      <w:r w:rsidR="004F5D93">
        <w:rPr>
          <w:rFonts w:ascii="Times New Roman" w:hAnsi="Times New Roman" w:cs="Times New Roman"/>
          <w:sz w:val="28"/>
          <w:szCs w:val="28"/>
        </w:rPr>
        <w:t>3</w:t>
      </w:r>
    </w:p>
    <w:p w14:paraId="3567626D" w14:textId="0837B4ED" w:rsidR="004F25D5" w:rsidRPr="004E1754" w:rsidRDefault="004F25D5" w:rsidP="004F5D93">
      <w:pPr>
        <w:tabs>
          <w:tab w:val="left" w:pos="7281"/>
        </w:tabs>
        <w:rPr>
          <w:rFonts w:ascii="Times New Roman" w:hAnsi="Times New Roman" w:cs="Times New Roman"/>
          <w:sz w:val="28"/>
          <w:szCs w:val="28"/>
        </w:rPr>
      </w:pPr>
      <w:r w:rsidRPr="004E1754">
        <w:rPr>
          <w:rFonts w:ascii="Times New Roman" w:hAnsi="Times New Roman" w:cs="Times New Roman"/>
          <w:sz w:val="28"/>
          <w:szCs w:val="28"/>
        </w:rPr>
        <w:t>Brief History</w:t>
      </w:r>
      <w:r w:rsidRPr="00FB1B96">
        <w:rPr>
          <w:rFonts w:ascii="Times New Roman" w:hAnsi="Times New Roman" w:cs="Times New Roman"/>
          <w:sz w:val="28"/>
          <w:szCs w:val="28"/>
          <w:u w:val="single"/>
        </w:rPr>
        <w:t xml:space="preserve"> </w:t>
      </w:r>
      <w:r w:rsidR="004F5D93" w:rsidRPr="00FB1B96">
        <w:rPr>
          <w:rFonts w:ascii="Times New Roman" w:hAnsi="Times New Roman" w:cs="Times New Roman"/>
          <w:sz w:val="28"/>
          <w:szCs w:val="28"/>
          <w:u w:val="single"/>
        </w:rPr>
        <w:tab/>
      </w:r>
      <w:r w:rsidR="004F5D93">
        <w:rPr>
          <w:rFonts w:ascii="Times New Roman" w:hAnsi="Times New Roman" w:cs="Times New Roman"/>
          <w:sz w:val="28"/>
          <w:szCs w:val="28"/>
        </w:rPr>
        <w:t>4</w:t>
      </w:r>
    </w:p>
    <w:p w14:paraId="27E53025" w14:textId="064B473B" w:rsidR="004F25D5" w:rsidRPr="004E1754" w:rsidRDefault="004F25D5" w:rsidP="004F5D93">
      <w:pPr>
        <w:tabs>
          <w:tab w:val="left" w:pos="7281"/>
        </w:tabs>
        <w:rPr>
          <w:rFonts w:ascii="Times New Roman" w:hAnsi="Times New Roman" w:cs="Times New Roman"/>
          <w:sz w:val="28"/>
          <w:szCs w:val="28"/>
        </w:rPr>
      </w:pPr>
      <w:r w:rsidRPr="004E1754">
        <w:rPr>
          <w:rFonts w:ascii="Times New Roman" w:hAnsi="Times New Roman" w:cs="Times New Roman"/>
          <w:sz w:val="28"/>
          <w:szCs w:val="28"/>
        </w:rPr>
        <w:t>The Mission Statement</w:t>
      </w:r>
      <w:r w:rsidRPr="00FB1B96">
        <w:rPr>
          <w:rFonts w:ascii="Times New Roman" w:hAnsi="Times New Roman" w:cs="Times New Roman"/>
          <w:sz w:val="28"/>
          <w:szCs w:val="28"/>
          <w:u w:val="single"/>
        </w:rPr>
        <w:t xml:space="preserve"> </w:t>
      </w:r>
      <w:r w:rsidR="004F5D93" w:rsidRPr="00FB1B96">
        <w:rPr>
          <w:rFonts w:ascii="Times New Roman" w:hAnsi="Times New Roman" w:cs="Times New Roman"/>
          <w:sz w:val="28"/>
          <w:szCs w:val="28"/>
          <w:u w:val="single"/>
        </w:rPr>
        <w:tab/>
      </w:r>
      <w:r w:rsidR="004F5D93">
        <w:rPr>
          <w:rFonts w:ascii="Times New Roman" w:hAnsi="Times New Roman" w:cs="Times New Roman"/>
          <w:sz w:val="28"/>
          <w:szCs w:val="28"/>
        </w:rPr>
        <w:t>6</w:t>
      </w:r>
    </w:p>
    <w:p w14:paraId="3AF02C24" w14:textId="204FB0FA" w:rsidR="004F25D5" w:rsidRPr="004E1754" w:rsidRDefault="004F25D5" w:rsidP="004F5D93">
      <w:pPr>
        <w:tabs>
          <w:tab w:val="left" w:pos="7281"/>
        </w:tabs>
        <w:rPr>
          <w:rFonts w:ascii="Times New Roman" w:hAnsi="Times New Roman" w:cs="Times New Roman"/>
          <w:sz w:val="28"/>
          <w:szCs w:val="28"/>
        </w:rPr>
      </w:pPr>
      <w:r w:rsidRPr="004E1754">
        <w:rPr>
          <w:rFonts w:ascii="Times New Roman" w:hAnsi="Times New Roman" w:cs="Times New Roman"/>
          <w:sz w:val="28"/>
          <w:szCs w:val="28"/>
        </w:rPr>
        <w:t xml:space="preserve">Corporation </w:t>
      </w:r>
      <w:r w:rsidR="004F5D93" w:rsidRPr="004E1754">
        <w:rPr>
          <w:rFonts w:ascii="Times New Roman" w:hAnsi="Times New Roman" w:cs="Times New Roman"/>
          <w:sz w:val="28"/>
          <w:szCs w:val="28"/>
        </w:rPr>
        <w:t>Profile</w:t>
      </w:r>
      <w:r w:rsidR="004F5D93" w:rsidRPr="00FB1B96">
        <w:rPr>
          <w:rFonts w:ascii="Times New Roman" w:hAnsi="Times New Roman" w:cs="Times New Roman"/>
          <w:sz w:val="28"/>
          <w:szCs w:val="28"/>
          <w:u w:val="single"/>
        </w:rPr>
        <w:tab/>
      </w:r>
      <w:r w:rsidR="004F5D93">
        <w:rPr>
          <w:rFonts w:ascii="Times New Roman" w:hAnsi="Times New Roman" w:cs="Times New Roman"/>
          <w:sz w:val="28"/>
          <w:szCs w:val="28"/>
        </w:rPr>
        <w:t>7</w:t>
      </w:r>
    </w:p>
    <w:p w14:paraId="5622D19F" w14:textId="2F38E605" w:rsidR="004F25D5" w:rsidRPr="004E1754" w:rsidRDefault="004F25D5" w:rsidP="004F5D93">
      <w:pPr>
        <w:tabs>
          <w:tab w:val="left" w:pos="7281"/>
        </w:tabs>
        <w:rPr>
          <w:rFonts w:ascii="Times New Roman" w:hAnsi="Times New Roman" w:cs="Times New Roman"/>
          <w:sz w:val="28"/>
          <w:szCs w:val="28"/>
        </w:rPr>
      </w:pPr>
      <w:r w:rsidRPr="004E1754">
        <w:rPr>
          <w:rFonts w:ascii="Times New Roman" w:hAnsi="Times New Roman" w:cs="Times New Roman"/>
          <w:sz w:val="28"/>
          <w:szCs w:val="28"/>
        </w:rPr>
        <w:t>Profitability</w:t>
      </w:r>
      <w:r w:rsidRPr="00FB1B96">
        <w:rPr>
          <w:rFonts w:ascii="Times New Roman" w:hAnsi="Times New Roman" w:cs="Times New Roman"/>
          <w:sz w:val="28"/>
          <w:szCs w:val="28"/>
          <w:u w:val="single"/>
        </w:rPr>
        <w:t xml:space="preserve"> </w:t>
      </w:r>
      <w:r w:rsidR="004F5D93" w:rsidRPr="00FB1B96">
        <w:rPr>
          <w:rFonts w:ascii="Times New Roman" w:hAnsi="Times New Roman" w:cs="Times New Roman"/>
          <w:sz w:val="28"/>
          <w:szCs w:val="28"/>
          <w:u w:val="single"/>
        </w:rPr>
        <w:tab/>
      </w:r>
      <w:r w:rsidR="00FB1B96">
        <w:rPr>
          <w:rFonts w:ascii="Times New Roman" w:hAnsi="Times New Roman" w:cs="Times New Roman"/>
          <w:sz w:val="28"/>
          <w:szCs w:val="28"/>
        </w:rPr>
        <w:t>9</w:t>
      </w:r>
    </w:p>
    <w:p w14:paraId="558993A1" w14:textId="3B0528A4" w:rsidR="004E1754" w:rsidRPr="004E1754" w:rsidRDefault="004E1754" w:rsidP="004F5D93">
      <w:pPr>
        <w:tabs>
          <w:tab w:val="left" w:pos="7281"/>
        </w:tabs>
        <w:rPr>
          <w:rFonts w:ascii="Times New Roman" w:hAnsi="Times New Roman" w:cs="Times New Roman"/>
          <w:sz w:val="28"/>
          <w:szCs w:val="28"/>
        </w:rPr>
      </w:pPr>
      <w:r w:rsidRPr="004E1754">
        <w:rPr>
          <w:rFonts w:ascii="Times New Roman" w:hAnsi="Times New Roman" w:cs="Times New Roman"/>
          <w:sz w:val="28"/>
          <w:szCs w:val="28"/>
        </w:rPr>
        <w:t>News</w:t>
      </w:r>
      <w:r w:rsidRPr="00FB1B96">
        <w:rPr>
          <w:rFonts w:ascii="Times New Roman" w:hAnsi="Times New Roman" w:cs="Times New Roman"/>
          <w:sz w:val="28"/>
          <w:szCs w:val="28"/>
          <w:u w:val="single"/>
        </w:rPr>
        <w:t xml:space="preserve"> </w:t>
      </w:r>
      <w:r w:rsidR="004F5D93" w:rsidRPr="00FB1B96">
        <w:rPr>
          <w:rFonts w:ascii="Times New Roman" w:hAnsi="Times New Roman" w:cs="Times New Roman"/>
          <w:sz w:val="28"/>
          <w:szCs w:val="28"/>
          <w:u w:val="single"/>
        </w:rPr>
        <w:tab/>
      </w:r>
      <w:r w:rsidR="00FB1B96">
        <w:rPr>
          <w:rFonts w:ascii="Times New Roman" w:hAnsi="Times New Roman" w:cs="Times New Roman"/>
          <w:sz w:val="28"/>
          <w:szCs w:val="28"/>
        </w:rPr>
        <w:t>10</w:t>
      </w:r>
    </w:p>
    <w:p w14:paraId="501CC918" w14:textId="1E2F5424" w:rsidR="004F25D5" w:rsidRPr="004E1754" w:rsidRDefault="004F25D5" w:rsidP="004F5D93">
      <w:pPr>
        <w:tabs>
          <w:tab w:val="left" w:pos="7281"/>
        </w:tabs>
        <w:rPr>
          <w:rFonts w:ascii="Times New Roman" w:hAnsi="Times New Roman" w:cs="Times New Roman"/>
          <w:sz w:val="28"/>
          <w:szCs w:val="28"/>
        </w:rPr>
      </w:pPr>
      <w:r w:rsidRPr="004E1754">
        <w:rPr>
          <w:rFonts w:ascii="Times New Roman" w:hAnsi="Times New Roman" w:cs="Times New Roman"/>
          <w:sz w:val="28"/>
          <w:szCs w:val="28"/>
        </w:rPr>
        <w:t>PESTEL Analysis</w:t>
      </w:r>
      <w:r w:rsidR="004F5D93" w:rsidRPr="00FB1B96">
        <w:rPr>
          <w:rFonts w:ascii="Times New Roman" w:hAnsi="Times New Roman" w:cs="Times New Roman"/>
          <w:sz w:val="28"/>
          <w:szCs w:val="28"/>
          <w:u w:val="single"/>
        </w:rPr>
        <w:tab/>
      </w:r>
      <w:r w:rsidR="00FB1B96">
        <w:rPr>
          <w:rFonts w:ascii="Times New Roman" w:hAnsi="Times New Roman" w:cs="Times New Roman"/>
          <w:sz w:val="28"/>
          <w:szCs w:val="28"/>
        </w:rPr>
        <w:t>12</w:t>
      </w:r>
    </w:p>
    <w:p w14:paraId="06CCFD84" w14:textId="610CA594" w:rsidR="00857C33" w:rsidRDefault="004F25D5" w:rsidP="00857C33">
      <w:pPr>
        <w:tabs>
          <w:tab w:val="left" w:pos="7281"/>
        </w:tabs>
        <w:rPr>
          <w:rFonts w:ascii="Times New Roman" w:hAnsi="Times New Roman" w:cs="Times New Roman"/>
          <w:sz w:val="28"/>
          <w:szCs w:val="28"/>
        </w:rPr>
      </w:pPr>
      <w:r w:rsidRPr="004E1754">
        <w:rPr>
          <w:rFonts w:ascii="Times New Roman" w:hAnsi="Times New Roman" w:cs="Times New Roman"/>
          <w:sz w:val="28"/>
          <w:szCs w:val="28"/>
        </w:rPr>
        <w:t>SWOT Analysis</w:t>
      </w:r>
      <w:r w:rsidRPr="00FB1B96">
        <w:rPr>
          <w:rFonts w:ascii="Times New Roman" w:hAnsi="Times New Roman" w:cs="Times New Roman"/>
          <w:sz w:val="28"/>
          <w:szCs w:val="28"/>
          <w:u w:val="single"/>
        </w:rPr>
        <w:t xml:space="preserve"> </w:t>
      </w:r>
      <w:r w:rsidR="00857C33" w:rsidRPr="00FB1B96">
        <w:rPr>
          <w:rFonts w:ascii="Times New Roman" w:hAnsi="Times New Roman" w:cs="Times New Roman"/>
          <w:sz w:val="28"/>
          <w:szCs w:val="28"/>
          <w:u w:val="single"/>
        </w:rPr>
        <w:tab/>
      </w:r>
      <w:r w:rsidR="00FB1B96">
        <w:rPr>
          <w:rFonts w:ascii="Times New Roman" w:hAnsi="Times New Roman" w:cs="Times New Roman"/>
          <w:sz w:val="28"/>
          <w:szCs w:val="28"/>
        </w:rPr>
        <w:t>13</w:t>
      </w:r>
    </w:p>
    <w:p w14:paraId="1D7F9EDB" w14:textId="26F30854" w:rsidR="004F25D5" w:rsidRPr="004E1754" w:rsidRDefault="00857C33" w:rsidP="004F5D93">
      <w:pPr>
        <w:tabs>
          <w:tab w:val="left" w:pos="7281"/>
        </w:tabs>
        <w:rPr>
          <w:rFonts w:ascii="Times New Roman" w:hAnsi="Times New Roman" w:cs="Times New Roman"/>
          <w:sz w:val="28"/>
          <w:szCs w:val="28"/>
        </w:rPr>
      </w:pPr>
      <w:r>
        <w:rPr>
          <w:rFonts w:ascii="Times New Roman" w:hAnsi="Times New Roman" w:cs="Times New Roman"/>
          <w:sz w:val="28"/>
          <w:szCs w:val="28"/>
        </w:rPr>
        <w:t>Conclusion</w:t>
      </w:r>
      <w:r w:rsidR="004F5D93" w:rsidRPr="00FB1B96">
        <w:rPr>
          <w:rFonts w:ascii="Times New Roman" w:hAnsi="Times New Roman" w:cs="Times New Roman"/>
          <w:sz w:val="28"/>
          <w:szCs w:val="28"/>
          <w:u w:val="single"/>
        </w:rPr>
        <w:tab/>
      </w:r>
      <w:r w:rsidR="00FB1B96">
        <w:rPr>
          <w:rFonts w:ascii="Times New Roman" w:hAnsi="Times New Roman" w:cs="Times New Roman"/>
          <w:sz w:val="28"/>
          <w:szCs w:val="28"/>
        </w:rPr>
        <w:t>20</w:t>
      </w:r>
    </w:p>
    <w:p w14:paraId="11E97C96" w14:textId="49327C02" w:rsidR="004F25D5" w:rsidRDefault="004F5D93" w:rsidP="004F5D93">
      <w:pPr>
        <w:tabs>
          <w:tab w:val="left" w:pos="7281"/>
        </w:tabs>
        <w:rPr>
          <w:rFonts w:ascii="Times New Roman" w:hAnsi="Times New Roman" w:cs="Times New Roman"/>
          <w:sz w:val="28"/>
          <w:szCs w:val="28"/>
        </w:rPr>
      </w:pPr>
      <w:r>
        <w:rPr>
          <w:rFonts w:ascii="Times New Roman" w:hAnsi="Times New Roman" w:cs="Times New Roman"/>
          <w:sz w:val="28"/>
          <w:szCs w:val="28"/>
        </w:rPr>
        <w:t>References</w:t>
      </w:r>
      <w:r w:rsidRPr="00FB1B96">
        <w:rPr>
          <w:rFonts w:ascii="Times New Roman" w:hAnsi="Times New Roman" w:cs="Times New Roman"/>
          <w:sz w:val="28"/>
          <w:szCs w:val="28"/>
          <w:u w:val="single"/>
        </w:rPr>
        <w:t xml:space="preserve"> </w:t>
      </w:r>
      <w:r w:rsidRPr="00FB1B96">
        <w:rPr>
          <w:rFonts w:ascii="Times New Roman" w:hAnsi="Times New Roman" w:cs="Times New Roman"/>
          <w:sz w:val="28"/>
          <w:szCs w:val="28"/>
          <w:u w:val="single"/>
        </w:rPr>
        <w:tab/>
      </w:r>
      <w:r w:rsidR="00FB1B96">
        <w:rPr>
          <w:rFonts w:ascii="Times New Roman" w:hAnsi="Times New Roman" w:cs="Times New Roman"/>
          <w:sz w:val="28"/>
          <w:szCs w:val="28"/>
        </w:rPr>
        <w:t>22</w:t>
      </w:r>
    </w:p>
    <w:p w14:paraId="22D9640A" w14:textId="77777777" w:rsidR="004F25D5" w:rsidRDefault="004F25D5" w:rsidP="004F25D5">
      <w:pPr>
        <w:rPr>
          <w:rFonts w:ascii="Times New Roman" w:hAnsi="Times New Roman" w:cs="Times New Roman"/>
          <w:sz w:val="28"/>
          <w:szCs w:val="28"/>
        </w:rPr>
      </w:pPr>
    </w:p>
    <w:p w14:paraId="06EBE5C2" w14:textId="77777777" w:rsidR="004E1754" w:rsidRDefault="004E1754" w:rsidP="004F25D5">
      <w:pPr>
        <w:rPr>
          <w:rFonts w:ascii="Times New Roman" w:hAnsi="Times New Roman" w:cs="Times New Roman"/>
          <w:sz w:val="28"/>
          <w:szCs w:val="28"/>
        </w:rPr>
      </w:pPr>
    </w:p>
    <w:p w14:paraId="1C9F1A70" w14:textId="77777777" w:rsidR="004E1754" w:rsidRDefault="004E1754" w:rsidP="004F25D5">
      <w:pPr>
        <w:rPr>
          <w:rFonts w:ascii="Times New Roman" w:hAnsi="Times New Roman" w:cs="Times New Roman"/>
          <w:sz w:val="28"/>
          <w:szCs w:val="28"/>
        </w:rPr>
      </w:pPr>
    </w:p>
    <w:p w14:paraId="2E426569" w14:textId="77777777" w:rsidR="004E1754" w:rsidRDefault="004E1754" w:rsidP="004F25D5">
      <w:pPr>
        <w:rPr>
          <w:rFonts w:ascii="Times New Roman" w:hAnsi="Times New Roman" w:cs="Times New Roman"/>
          <w:sz w:val="28"/>
          <w:szCs w:val="28"/>
        </w:rPr>
      </w:pPr>
    </w:p>
    <w:p w14:paraId="5FA7F9CB" w14:textId="77777777" w:rsidR="004E1754" w:rsidRDefault="004E1754" w:rsidP="004F25D5">
      <w:pPr>
        <w:rPr>
          <w:rFonts w:ascii="Times New Roman" w:hAnsi="Times New Roman" w:cs="Times New Roman"/>
          <w:sz w:val="28"/>
          <w:szCs w:val="28"/>
        </w:rPr>
      </w:pPr>
    </w:p>
    <w:p w14:paraId="4CA848F4" w14:textId="77777777" w:rsidR="004E1754" w:rsidRDefault="004E1754" w:rsidP="004F25D5">
      <w:pPr>
        <w:rPr>
          <w:rFonts w:ascii="Times New Roman" w:hAnsi="Times New Roman" w:cs="Times New Roman"/>
          <w:sz w:val="28"/>
          <w:szCs w:val="28"/>
        </w:rPr>
      </w:pPr>
    </w:p>
    <w:p w14:paraId="0CE850B2" w14:textId="77777777" w:rsidR="00C97284" w:rsidRDefault="00C97284" w:rsidP="004F25D5">
      <w:pPr>
        <w:rPr>
          <w:rFonts w:ascii="Times New Roman" w:hAnsi="Times New Roman" w:cs="Times New Roman"/>
          <w:sz w:val="28"/>
          <w:szCs w:val="28"/>
        </w:rPr>
      </w:pPr>
    </w:p>
    <w:p w14:paraId="793971C8" w14:textId="77777777" w:rsidR="004E1754" w:rsidRDefault="004E1754" w:rsidP="004F25D5">
      <w:pPr>
        <w:rPr>
          <w:rFonts w:ascii="Times New Roman" w:hAnsi="Times New Roman" w:cs="Times New Roman"/>
          <w:sz w:val="28"/>
          <w:szCs w:val="28"/>
        </w:rPr>
      </w:pPr>
    </w:p>
    <w:p w14:paraId="3DB3B69A" w14:textId="77777777" w:rsidR="004E1754" w:rsidRDefault="004E1754" w:rsidP="004F25D5">
      <w:pPr>
        <w:rPr>
          <w:rFonts w:ascii="Times New Roman" w:hAnsi="Times New Roman" w:cs="Times New Roman"/>
          <w:sz w:val="28"/>
          <w:szCs w:val="28"/>
        </w:rPr>
      </w:pPr>
    </w:p>
    <w:p w14:paraId="760E1013" w14:textId="77777777" w:rsidR="004E1754" w:rsidRDefault="004E1754" w:rsidP="004F25D5">
      <w:pPr>
        <w:rPr>
          <w:rFonts w:ascii="Times New Roman" w:hAnsi="Times New Roman" w:cs="Times New Roman"/>
          <w:sz w:val="28"/>
          <w:szCs w:val="28"/>
        </w:rPr>
      </w:pPr>
    </w:p>
    <w:p w14:paraId="4BFD4CE7" w14:textId="0F6EF0FF" w:rsidR="004E1754" w:rsidRDefault="004E1754" w:rsidP="004F25D5">
      <w:pPr>
        <w:rPr>
          <w:rFonts w:ascii="Times New Roman" w:hAnsi="Times New Roman" w:cs="Times New Roman"/>
          <w:b/>
          <w:bCs/>
          <w:sz w:val="28"/>
          <w:szCs w:val="28"/>
        </w:rPr>
      </w:pPr>
      <w:r>
        <w:rPr>
          <w:rFonts w:ascii="Times New Roman" w:hAnsi="Times New Roman" w:cs="Times New Roman"/>
          <w:b/>
          <w:bCs/>
          <w:sz w:val="28"/>
          <w:szCs w:val="28"/>
        </w:rPr>
        <w:t xml:space="preserve">BRIEF HISTORY </w:t>
      </w:r>
    </w:p>
    <w:p w14:paraId="211AD643" w14:textId="77777777" w:rsidR="004E1754" w:rsidRDefault="004E1754" w:rsidP="004F25D5">
      <w:pPr>
        <w:rPr>
          <w:rFonts w:ascii="Times New Roman" w:hAnsi="Times New Roman" w:cs="Times New Roman"/>
          <w:b/>
          <w:bCs/>
          <w:sz w:val="28"/>
          <w:szCs w:val="28"/>
        </w:rPr>
      </w:pPr>
    </w:p>
    <w:p w14:paraId="6E11FE58" w14:textId="6C9E500C" w:rsidR="004E1754" w:rsidRPr="004E1754" w:rsidRDefault="004E1754" w:rsidP="00857C33">
      <w:pPr>
        <w:spacing w:line="480" w:lineRule="auto"/>
        <w:rPr>
          <w:rFonts w:ascii="Times New Roman" w:hAnsi="Times New Roman" w:cs="Times New Roman"/>
          <w:sz w:val="28"/>
          <w:szCs w:val="28"/>
        </w:rPr>
      </w:pPr>
      <w:r w:rsidRPr="004E1754">
        <w:rPr>
          <w:rFonts w:ascii="Times New Roman" w:hAnsi="Times New Roman" w:cs="Times New Roman"/>
          <w:sz w:val="28"/>
          <w:szCs w:val="28"/>
        </w:rPr>
        <w:t xml:space="preserve">A brief history of the supermarket chain Publix actually begins due to </w:t>
      </w:r>
      <w:r w:rsidR="00A0665F">
        <w:rPr>
          <w:rFonts w:ascii="Times New Roman" w:hAnsi="Times New Roman" w:cs="Times New Roman"/>
          <w:sz w:val="28"/>
          <w:szCs w:val="28"/>
        </w:rPr>
        <w:t>another competitor’s</w:t>
      </w:r>
      <w:r w:rsidRPr="004E1754">
        <w:rPr>
          <w:rFonts w:ascii="Times New Roman" w:hAnsi="Times New Roman" w:cs="Times New Roman"/>
          <w:sz w:val="28"/>
          <w:szCs w:val="28"/>
        </w:rPr>
        <w:t xml:space="preserve"> negligence </w:t>
      </w:r>
      <w:r w:rsidR="00A0665F">
        <w:rPr>
          <w:rFonts w:ascii="Times New Roman" w:hAnsi="Times New Roman" w:cs="Times New Roman"/>
          <w:sz w:val="28"/>
          <w:szCs w:val="28"/>
        </w:rPr>
        <w:t>in</w:t>
      </w:r>
      <w:r w:rsidRPr="004E1754">
        <w:rPr>
          <w:rFonts w:ascii="Times New Roman" w:hAnsi="Times New Roman" w:cs="Times New Roman"/>
          <w:sz w:val="28"/>
          <w:szCs w:val="28"/>
        </w:rPr>
        <w:t xml:space="preserve"> caring for their employees. Piggly Wiggly was where Mr. George was employed before starting his dream food store</w:t>
      </w:r>
      <w:r w:rsidR="00F316B9">
        <w:rPr>
          <w:rFonts w:ascii="Times New Roman" w:hAnsi="Times New Roman" w:cs="Times New Roman"/>
          <w:sz w:val="28"/>
          <w:szCs w:val="28"/>
        </w:rPr>
        <w:t>,</w:t>
      </w:r>
      <w:r w:rsidRPr="004E1754">
        <w:rPr>
          <w:rFonts w:ascii="Times New Roman" w:hAnsi="Times New Roman" w:cs="Times New Roman"/>
          <w:sz w:val="28"/>
          <w:szCs w:val="28"/>
        </w:rPr>
        <w:t xml:space="preserve"> Publix. The store is that one day Mr. George had requested a meeting with a board member of Piggly </w:t>
      </w:r>
      <w:r w:rsidR="00A0665F" w:rsidRPr="004E1754">
        <w:rPr>
          <w:rFonts w:ascii="Times New Roman" w:hAnsi="Times New Roman" w:cs="Times New Roman"/>
          <w:sz w:val="28"/>
          <w:szCs w:val="28"/>
        </w:rPr>
        <w:t>Wiggly</w:t>
      </w:r>
      <w:r w:rsidR="00A0665F">
        <w:rPr>
          <w:rFonts w:ascii="Times New Roman" w:hAnsi="Times New Roman" w:cs="Times New Roman"/>
          <w:sz w:val="28"/>
          <w:szCs w:val="28"/>
        </w:rPr>
        <w:t xml:space="preserve"> but</w:t>
      </w:r>
      <w:r w:rsidRPr="004E1754">
        <w:rPr>
          <w:rFonts w:ascii="Times New Roman" w:hAnsi="Times New Roman" w:cs="Times New Roman"/>
          <w:sz w:val="28"/>
          <w:szCs w:val="28"/>
        </w:rPr>
        <w:t xml:space="preserve"> was blown off by the member </w:t>
      </w:r>
      <w:r w:rsidR="00A0665F">
        <w:rPr>
          <w:rFonts w:ascii="Times New Roman" w:hAnsi="Times New Roman" w:cs="Times New Roman"/>
          <w:sz w:val="28"/>
          <w:szCs w:val="28"/>
        </w:rPr>
        <w:t>to</w:t>
      </w:r>
      <w:r w:rsidRPr="004E1754">
        <w:rPr>
          <w:rFonts w:ascii="Times New Roman" w:hAnsi="Times New Roman" w:cs="Times New Roman"/>
          <w:sz w:val="28"/>
          <w:szCs w:val="28"/>
        </w:rPr>
        <w:t xml:space="preserve"> go golfing. After this</w:t>
      </w:r>
      <w:r w:rsidR="00A0665F">
        <w:rPr>
          <w:rFonts w:ascii="Times New Roman" w:hAnsi="Times New Roman" w:cs="Times New Roman"/>
          <w:sz w:val="28"/>
          <w:szCs w:val="28"/>
        </w:rPr>
        <w:t>,</w:t>
      </w:r>
      <w:r w:rsidRPr="004E1754">
        <w:rPr>
          <w:rFonts w:ascii="Times New Roman" w:hAnsi="Times New Roman" w:cs="Times New Roman"/>
          <w:sz w:val="28"/>
          <w:szCs w:val="28"/>
        </w:rPr>
        <w:t xml:space="preserve"> Mr. </w:t>
      </w:r>
      <w:r w:rsidR="00A0665F">
        <w:rPr>
          <w:rFonts w:ascii="Times New Roman" w:hAnsi="Times New Roman" w:cs="Times New Roman"/>
          <w:sz w:val="28"/>
          <w:szCs w:val="28"/>
        </w:rPr>
        <w:t>George realized</w:t>
      </w:r>
      <w:r w:rsidRPr="004E1754">
        <w:rPr>
          <w:rFonts w:ascii="Times New Roman" w:hAnsi="Times New Roman" w:cs="Times New Roman"/>
          <w:sz w:val="28"/>
          <w:szCs w:val="28"/>
        </w:rPr>
        <w:t xml:space="preserve"> he could take his knowledge and his care for the community to create the first Publix Food Store. This store was located in Winter Haven, Florida</w:t>
      </w:r>
      <w:r w:rsidR="00A0665F">
        <w:rPr>
          <w:rFonts w:ascii="Times New Roman" w:hAnsi="Times New Roman" w:cs="Times New Roman"/>
          <w:sz w:val="28"/>
          <w:szCs w:val="28"/>
        </w:rPr>
        <w:t>,</w:t>
      </w:r>
      <w:r w:rsidRPr="004E1754">
        <w:rPr>
          <w:rFonts w:ascii="Times New Roman" w:hAnsi="Times New Roman" w:cs="Times New Roman"/>
          <w:sz w:val="28"/>
          <w:szCs w:val="28"/>
        </w:rPr>
        <w:t xml:space="preserve"> and opened in 1930. Mr. George didn’t stop there</w:t>
      </w:r>
      <w:r w:rsidR="00A0665F">
        <w:rPr>
          <w:rFonts w:ascii="Times New Roman" w:hAnsi="Times New Roman" w:cs="Times New Roman"/>
          <w:sz w:val="28"/>
          <w:szCs w:val="28"/>
        </w:rPr>
        <w:t>;</w:t>
      </w:r>
      <w:r w:rsidRPr="004E1754">
        <w:rPr>
          <w:rFonts w:ascii="Times New Roman" w:hAnsi="Times New Roman" w:cs="Times New Roman"/>
          <w:sz w:val="28"/>
          <w:szCs w:val="28"/>
        </w:rPr>
        <w:t xml:space="preserve"> he </w:t>
      </w:r>
      <w:r w:rsidR="00F316B9">
        <w:rPr>
          <w:rFonts w:ascii="Times New Roman" w:hAnsi="Times New Roman" w:cs="Times New Roman"/>
          <w:sz w:val="28"/>
          <w:szCs w:val="28"/>
        </w:rPr>
        <w:t>continued</w:t>
      </w:r>
      <w:r w:rsidRPr="004E1754">
        <w:rPr>
          <w:rFonts w:ascii="Times New Roman" w:hAnsi="Times New Roman" w:cs="Times New Roman"/>
          <w:sz w:val="28"/>
          <w:szCs w:val="28"/>
        </w:rPr>
        <w:t xml:space="preserve"> innovating the store, adding music, simple parking spaces, and electric doors, all </w:t>
      </w:r>
      <w:r w:rsidR="00F316B9">
        <w:rPr>
          <w:rFonts w:ascii="Times New Roman" w:hAnsi="Times New Roman" w:cs="Times New Roman"/>
          <w:sz w:val="28"/>
          <w:szCs w:val="28"/>
        </w:rPr>
        <w:t>of which</w:t>
      </w:r>
      <w:r w:rsidRPr="004E1754">
        <w:rPr>
          <w:rFonts w:ascii="Times New Roman" w:hAnsi="Times New Roman" w:cs="Times New Roman"/>
          <w:sz w:val="28"/>
          <w:szCs w:val="28"/>
        </w:rPr>
        <w:t xml:space="preserve"> are still </w:t>
      </w:r>
      <w:r w:rsidR="00F316B9">
        <w:rPr>
          <w:rFonts w:ascii="Times New Roman" w:hAnsi="Times New Roman" w:cs="Times New Roman"/>
          <w:sz w:val="28"/>
          <w:szCs w:val="28"/>
        </w:rPr>
        <w:t xml:space="preserve">found </w:t>
      </w:r>
      <w:r w:rsidRPr="004E1754">
        <w:rPr>
          <w:rFonts w:ascii="Times New Roman" w:hAnsi="Times New Roman" w:cs="Times New Roman"/>
          <w:sz w:val="28"/>
          <w:szCs w:val="28"/>
        </w:rPr>
        <w:t xml:space="preserve">in stores today. </w:t>
      </w:r>
      <w:r w:rsidR="00F316B9">
        <w:rPr>
          <w:rFonts w:ascii="Times New Roman" w:hAnsi="Times New Roman" w:cs="Times New Roman"/>
          <w:sz w:val="28"/>
          <w:szCs w:val="28"/>
        </w:rPr>
        <w:t>Although</w:t>
      </w:r>
      <w:r w:rsidRPr="004E1754">
        <w:rPr>
          <w:rFonts w:ascii="Times New Roman" w:hAnsi="Times New Roman" w:cs="Times New Roman"/>
          <w:sz w:val="28"/>
          <w:szCs w:val="28"/>
        </w:rPr>
        <w:t xml:space="preserve"> these additions to </w:t>
      </w:r>
      <w:r w:rsidR="00F316B9">
        <w:rPr>
          <w:rFonts w:ascii="Times New Roman" w:hAnsi="Times New Roman" w:cs="Times New Roman"/>
          <w:sz w:val="28"/>
          <w:szCs w:val="28"/>
        </w:rPr>
        <w:t>create</w:t>
      </w:r>
      <w:r w:rsidRPr="004E1754">
        <w:rPr>
          <w:rFonts w:ascii="Times New Roman" w:hAnsi="Times New Roman" w:cs="Times New Roman"/>
          <w:sz w:val="28"/>
          <w:szCs w:val="28"/>
        </w:rPr>
        <w:t xml:space="preserve"> a premier shopping experience came at a high cost, they </w:t>
      </w:r>
      <w:r w:rsidR="00F316B9">
        <w:rPr>
          <w:rFonts w:ascii="Times New Roman" w:hAnsi="Times New Roman" w:cs="Times New Roman"/>
          <w:sz w:val="28"/>
          <w:szCs w:val="28"/>
        </w:rPr>
        <w:t>ultimately provided</w:t>
      </w:r>
      <w:r w:rsidRPr="004E1754">
        <w:rPr>
          <w:rFonts w:ascii="Times New Roman" w:hAnsi="Times New Roman" w:cs="Times New Roman"/>
          <w:sz w:val="28"/>
          <w:szCs w:val="28"/>
        </w:rPr>
        <w:t xml:space="preserve"> even greater </w:t>
      </w:r>
      <w:r w:rsidR="00F316B9">
        <w:rPr>
          <w:rFonts w:ascii="Times New Roman" w:hAnsi="Times New Roman" w:cs="Times New Roman"/>
          <w:sz w:val="28"/>
          <w:szCs w:val="28"/>
        </w:rPr>
        <w:t>benefits</w:t>
      </w:r>
      <w:r w:rsidRPr="004E1754">
        <w:rPr>
          <w:rFonts w:ascii="Times New Roman" w:hAnsi="Times New Roman" w:cs="Times New Roman"/>
          <w:sz w:val="28"/>
          <w:szCs w:val="28"/>
        </w:rPr>
        <w:t xml:space="preserve">.  </w:t>
      </w:r>
    </w:p>
    <w:p w14:paraId="4357738C" w14:textId="2553A029" w:rsidR="004E1754" w:rsidRPr="006539D7" w:rsidRDefault="004E1754" w:rsidP="00857C33">
      <w:pPr>
        <w:spacing w:line="480" w:lineRule="auto"/>
        <w:jc w:val="center"/>
        <w:rPr>
          <w:rFonts w:ascii="Times New Roman" w:hAnsi="Times New Roman" w:cs="Times New Roman"/>
          <w:i/>
          <w:iCs/>
          <w:color w:val="275317" w:themeColor="accent6" w:themeShade="80"/>
          <w:sz w:val="28"/>
          <w:szCs w:val="28"/>
          <w:shd w:val="clear" w:color="auto" w:fill="FFFFFF"/>
        </w:rPr>
      </w:pPr>
      <w:r w:rsidRPr="00AF6D4F">
        <w:rPr>
          <w:rFonts w:ascii="Times New Roman" w:hAnsi="Times New Roman" w:cs="Times New Roman"/>
          <w:i/>
          <w:iCs/>
          <w:color w:val="3A7C22" w:themeColor="accent6" w:themeShade="BF"/>
          <w:sz w:val="28"/>
          <w:szCs w:val="28"/>
          <w:shd w:val="clear" w:color="auto" w:fill="FFFFFF"/>
        </w:rPr>
        <w:t>“Mr. George was once asked how much he would be worth if he hadn’t given so much away. “Probably nothing,” he answered.”</w:t>
      </w:r>
      <w:r w:rsidR="00C12D0D">
        <w:rPr>
          <w:rFonts w:ascii="Times New Roman" w:hAnsi="Times New Roman" w:cs="Times New Roman"/>
          <w:i/>
          <w:iCs/>
          <w:color w:val="3A7C22" w:themeColor="accent6" w:themeShade="BF"/>
          <w:sz w:val="28"/>
          <w:szCs w:val="28"/>
          <w:shd w:val="clear" w:color="auto" w:fill="FFFFFF"/>
        </w:rPr>
        <w:t xml:space="preserve"> </w:t>
      </w:r>
      <w:r w:rsidR="00C12D0D" w:rsidRPr="00C12D0D">
        <w:rPr>
          <w:rFonts w:ascii="Times New Roman" w:hAnsi="Times New Roman" w:cs="Times New Roman"/>
          <w:color w:val="000000" w:themeColor="text1"/>
          <w:sz w:val="18"/>
          <w:szCs w:val="18"/>
          <w:shd w:val="clear" w:color="auto" w:fill="FFFFFF"/>
        </w:rPr>
        <w:t>(Publix,2025)</w:t>
      </w:r>
    </w:p>
    <w:p w14:paraId="0CF8AC30" w14:textId="310C5496" w:rsidR="004E1754" w:rsidRPr="004E1754" w:rsidRDefault="004E1754" w:rsidP="00857C33">
      <w:pPr>
        <w:spacing w:line="480" w:lineRule="auto"/>
        <w:rPr>
          <w:rFonts w:ascii="Times New Roman" w:hAnsi="Times New Roman" w:cs="Times New Roman"/>
          <w:color w:val="1D2F28"/>
          <w:sz w:val="28"/>
          <w:szCs w:val="28"/>
          <w:shd w:val="clear" w:color="auto" w:fill="FFFFFF"/>
        </w:rPr>
      </w:pPr>
      <w:r w:rsidRPr="004E1754">
        <w:rPr>
          <w:rFonts w:ascii="Times New Roman" w:hAnsi="Times New Roman" w:cs="Times New Roman"/>
          <w:color w:val="1D2F28"/>
          <w:sz w:val="28"/>
          <w:szCs w:val="28"/>
          <w:shd w:val="clear" w:color="auto" w:fill="FFFFFF"/>
        </w:rPr>
        <w:t xml:space="preserve">While all of this is grand, Mr. George made sure that philosophies were at the center of all his stores. These philosophies included staying connected, not </w:t>
      </w:r>
      <w:r w:rsidR="00A0665F">
        <w:rPr>
          <w:rFonts w:ascii="Times New Roman" w:hAnsi="Times New Roman" w:cs="Times New Roman"/>
          <w:color w:val="1D2F28"/>
          <w:sz w:val="28"/>
          <w:szCs w:val="28"/>
          <w:shd w:val="clear" w:color="auto" w:fill="FFFFFF"/>
        </w:rPr>
        <w:t>just to</w:t>
      </w:r>
      <w:r w:rsidRPr="004E1754">
        <w:rPr>
          <w:rFonts w:ascii="Times New Roman" w:hAnsi="Times New Roman" w:cs="Times New Roman"/>
          <w:color w:val="1D2F28"/>
          <w:sz w:val="28"/>
          <w:szCs w:val="28"/>
          <w:shd w:val="clear" w:color="auto" w:fill="FFFFFF"/>
        </w:rPr>
        <w:t xml:space="preserve"> the customers he served but to his stores and employees. He kept the stores clean</w:t>
      </w:r>
      <w:r w:rsidR="00A0665F">
        <w:rPr>
          <w:rFonts w:ascii="Times New Roman" w:hAnsi="Times New Roman" w:cs="Times New Roman"/>
          <w:color w:val="1D2F28"/>
          <w:sz w:val="28"/>
          <w:szCs w:val="28"/>
          <w:shd w:val="clear" w:color="auto" w:fill="FFFFFF"/>
        </w:rPr>
        <w:t>,</w:t>
      </w:r>
      <w:r w:rsidRPr="004E1754">
        <w:rPr>
          <w:rFonts w:ascii="Times New Roman" w:hAnsi="Times New Roman" w:cs="Times New Roman"/>
          <w:color w:val="1D2F28"/>
          <w:sz w:val="28"/>
          <w:szCs w:val="28"/>
          <w:shd w:val="clear" w:color="auto" w:fill="FFFFFF"/>
        </w:rPr>
        <w:t xml:space="preserve"> </w:t>
      </w:r>
      <w:r w:rsidRPr="004E1754">
        <w:rPr>
          <w:rFonts w:ascii="Times New Roman" w:hAnsi="Times New Roman" w:cs="Times New Roman"/>
          <w:color w:val="1D2F28"/>
          <w:sz w:val="28"/>
          <w:szCs w:val="28"/>
          <w:shd w:val="clear" w:color="auto" w:fill="FFFFFF"/>
        </w:rPr>
        <w:lastRenderedPageBreak/>
        <w:t xml:space="preserve">knowing that part of a customer’s experience was having a comfortable place to shop. Always offering quality products, </w:t>
      </w:r>
      <w:r w:rsidR="00F316B9">
        <w:rPr>
          <w:rFonts w:ascii="Times New Roman" w:hAnsi="Times New Roman" w:cs="Times New Roman"/>
          <w:color w:val="1D2F28"/>
          <w:sz w:val="28"/>
          <w:szCs w:val="28"/>
          <w:shd w:val="clear" w:color="auto" w:fill="FFFFFF"/>
        </w:rPr>
        <w:t>ensuring that customers</w:t>
      </w:r>
      <w:r w:rsidRPr="004E1754">
        <w:rPr>
          <w:rFonts w:ascii="Times New Roman" w:hAnsi="Times New Roman" w:cs="Times New Roman"/>
          <w:color w:val="1D2F28"/>
          <w:sz w:val="28"/>
          <w:szCs w:val="28"/>
          <w:shd w:val="clear" w:color="auto" w:fill="FFFFFF"/>
        </w:rPr>
        <w:t xml:space="preserve"> never </w:t>
      </w:r>
      <w:r w:rsidR="00F316B9">
        <w:rPr>
          <w:rFonts w:ascii="Times New Roman" w:hAnsi="Times New Roman" w:cs="Times New Roman"/>
          <w:color w:val="1D2F28"/>
          <w:sz w:val="28"/>
          <w:szCs w:val="28"/>
          <w:shd w:val="clear" w:color="auto" w:fill="FFFFFF"/>
        </w:rPr>
        <w:t>have</w:t>
      </w:r>
      <w:r w:rsidRPr="004E1754">
        <w:rPr>
          <w:rFonts w:ascii="Times New Roman" w:hAnsi="Times New Roman" w:cs="Times New Roman"/>
          <w:color w:val="1D2F28"/>
          <w:sz w:val="28"/>
          <w:szCs w:val="28"/>
          <w:shd w:val="clear" w:color="auto" w:fill="FFFFFF"/>
        </w:rPr>
        <w:t xml:space="preserve"> to worry about the quality of </w:t>
      </w:r>
      <w:r w:rsidR="00F316B9">
        <w:rPr>
          <w:rFonts w:ascii="Times New Roman" w:hAnsi="Times New Roman" w:cs="Times New Roman"/>
          <w:color w:val="1D2F28"/>
          <w:sz w:val="28"/>
          <w:szCs w:val="28"/>
          <w:shd w:val="clear" w:color="auto" w:fill="FFFFFF"/>
        </w:rPr>
        <w:t>the items</w:t>
      </w:r>
      <w:r w:rsidRPr="004E1754">
        <w:rPr>
          <w:rFonts w:ascii="Times New Roman" w:hAnsi="Times New Roman" w:cs="Times New Roman"/>
          <w:color w:val="1D2F28"/>
          <w:sz w:val="28"/>
          <w:szCs w:val="28"/>
          <w:shd w:val="clear" w:color="auto" w:fill="FFFFFF"/>
        </w:rPr>
        <w:t xml:space="preserve"> they </w:t>
      </w:r>
      <w:r w:rsidR="00F316B9">
        <w:rPr>
          <w:rFonts w:ascii="Times New Roman" w:hAnsi="Times New Roman" w:cs="Times New Roman"/>
          <w:color w:val="1D2F28"/>
          <w:sz w:val="28"/>
          <w:szCs w:val="28"/>
          <w:shd w:val="clear" w:color="auto" w:fill="FFFFFF"/>
        </w:rPr>
        <w:t>receive</w:t>
      </w:r>
      <w:r w:rsidRPr="004E1754">
        <w:rPr>
          <w:rFonts w:ascii="Times New Roman" w:hAnsi="Times New Roman" w:cs="Times New Roman"/>
          <w:color w:val="1D2F28"/>
          <w:sz w:val="28"/>
          <w:szCs w:val="28"/>
          <w:shd w:val="clear" w:color="auto" w:fill="FFFFFF"/>
        </w:rPr>
        <w:t>. This goes into his next philosophy which was living the Publix Guarantee,</w:t>
      </w:r>
      <w:r w:rsidRPr="004E1754">
        <w:rPr>
          <w:rFonts w:ascii="Arial" w:hAnsi="Arial" w:cs="Arial"/>
          <w:color w:val="1D2F28"/>
          <w:sz w:val="21"/>
          <w:szCs w:val="21"/>
          <w:shd w:val="clear" w:color="auto" w:fill="FFFFFF"/>
        </w:rPr>
        <w:t xml:space="preserve"> </w:t>
      </w:r>
      <w:r w:rsidRPr="004E1754">
        <w:rPr>
          <w:rFonts w:ascii="Times New Roman" w:hAnsi="Times New Roman" w:cs="Times New Roman"/>
          <w:color w:val="1D2F28"/>
          <w:sz w:val="28"/>
          <w:szCs w:val="28"/>
          <w:shd w:val="clear" w:color="auto" w:fill="FFFFFF"/>
        </w:rPr>
        <w:t xml:space="preserve"> “We will never knowingly disappoint you. If for any reason your purchase does not give you complete satisfaction, the full purchase price will be cheerfully refunded immediately upon request.”, this customer the peace of mind knowing that if the standard of an item every drops below Publix’s standard it will be cheerfully refund or replaced. Sharing ownership was very important to Mr. George because it gave employees </w:t>
      </w:r>
      <w:r w:rsidR="00F316B9">
        <w:rPr>
          <w:rFonts w:ascii="Times New Roman" w:hAnsi="Times New Roman" w:cs="Times New Roman"/>
          <w:color w:val="1D2F28"/>
          <w:sz w:val="28"/>
          <w:szCs w:val="28"/>
          <w:shd w:val="clear" w:color="auto" w:fill="FFFFFF"/>
        </w:rPr>
        <w:t>a stake</w:t>
      </w:r>
      <w:r w:rsidRPr="004E1754">
        <w:rPr>
          <w:rFonts w:ascii="Times New Roman" w:hAnsi="Times New Roman" w:cs="Times New Roman"/>
          <w:color w:val="1D2F28"/>
          <w:sz w:val="28"/>
          <w:szCs w:val="28"/>
          <w:shd w:val="clear" w:color="auto" w:fill="FFFFFF"/>
        </w:rPr>
        <w:t xml:space="preserve"> in the company</w:t>
      </w:r>
      <w:r w:rsidR="00A0665F">
        <w:rPr>
          <w:rFonts w:ascii="Times New Roman" w:hAnsi="Times New Roman" w:cs="Times New Roman"/>
          <w:color w:val="1D2F28"/>
          <w:sz w:val="28"/>
          <w:szCs w:val="28"/>
          <w:shd w:val="clear" w:color="auto" w:fill="FFFFFF"/>
        </w:rPr>
        <w:t>,</w:t>
      </w:r>
      <w:r w:rsidRPr="004E1754">
        <w:rPr>
          <w:rFonts w:ascii="Times New Roman" w:hAnsi="Times New Roman" w:cs="Times New Roman"/>
          <w:color w:val="1D2F28"/>
          <w:sz w:val="28"/>
          <w:szCs w:val="28"/>
          <w:shd w:val="clear" w:color="auto" w:fill="FFFFFF"/>
        </w:rPr>
        <w:t xml:space="preserve"> </w:t>
      </w:r>
      <w:r w:rsidR="00A0665F">
        <w:rPr>
          <w:rFonts w:ascii="Times New Roman" w:hAnsi="Times New Roman" w:cs="Times New Roman"/>
          <w:color w:val="1D2F28"/>
          <w:sz w:val="28"/>
          <w:szCs w:val="28"/>
          <w:shd w:val="clear" w:color="auto" w:fill="FFFFFF"/>
        </w:rPr>
        <w:t>which</w:t>
      </w:r>
      <w:r w:rsidRPr="004E1754">
        <w:rPr>
          <w:rFonts w:ascii="Times New Roman" w:hAnsi="Times New Roman" w:cs="Times New Roman"/>
          <w:color w:val="1D2F28"/>
          <w:sz w:val="28"/>
          <w:szCs w:val="28"/>
          <w:shd w:val="clear" w:color="auto" w:fill="FFFFFF"/>
        </w:rPr>
        <w:t xml:space="preserve"> </w:t>
      </w:r>
      <w:r w:rsidR="00F316B9">
        <w:rPr>
          <w:rFonts w:ascii="Times New Roman" w:hAnsi="Times New Roman" w:cs="Times New Roman"/>
          <w:color w:val="1D2F28"/>
          <w:sz w:val="28"/>
          <w:szCs w:val="28"/>
          <w:shd w:val="clear" w:color="auto" w:fill="FFFFFF"/>
        </w:rPr>
        <w:t xml:space="preserve">in turn </w:t>
      </w:r>
      <w:r w:rsidRPr="004E1754">
        <w:rPr>
          <w:rFonts w:ascii="Times New Roman" w:hAnsi="Times New Roman" w:cs="Times New Roman"/>
          <w:color w:val="1D2F28"/>
          <w:sz w:val="28"/>
          <w:szCs w:val="28"/>
          <w:shd w:val="clear" w:color="auto" w:fill="FFFFFF"/>
        </w:rPr>
        <w:t xml:space="preserve">translated to ownership in their work and the </w:t>
      </w:r>
      <w:r w:rsidR="00F316B9">
        <w:rPr>
          <w:rFonts w:ascii="Times New Roman" w:hAnsi="Times New Roman" w:cs="Times New Roman"/>
          <w:color w:val="1D2F28"/>
          <w:sz w:val="28"/>
          <w:szCs w:val="28"/>
          <w:shd w:val="clear" w:color="auto" w:fill="FFFFFF"/>
        </w:rPr>
        <w:t>ongoing improvement</w:t>
      </w:r>
      <w:r w:rsidRPr="004E1754">
        <w:rPr>
          <w:rFonts w:ascii="Times New Roman" w:hAnsi="Times New Roman" w:cs="Times New Roman"/>
          <w:color w:val="1D2F28"/>
          <w:sz w:val="28"/>
          <w:szCs w:val="28"/>
          <w:shd w:val="clear" w:color="auto" w:fill="FFFFFF"/>
        </w:rPr>
        <w:t xml:space="preserve"> of Publix at a </w:t>
      </w:r>
      <w:r w:rsidR="00F316B9">
        <w:rPr>
          <w:rFonts w:ascii="Times New Roman" w:hAnsi="Times New Roman" w:cs="Times New Roman"/>
          <w:color w:val="1D2F28"/>
          <w:sz w:val="28"/>
          <w:szCs w:val="28"/>
          <w:shd w:val="clear" w:color="auto" w:fill="FFFFFF"/>
        </w:rPr>
        <w:t>consistent</w:t>
      </w:r>
      <w:r w:rsidRPr="004E1754">
        <w:rPr>
          <w:rFonts w:ascii="Times New Roman" w:hAnsi="Times New Roman" w:cs="Times New Roman"/>
          <w:color w:val="1D2F28"/>
          <w:sz w:val="28"/>
          <w:szCs w:val="28"/>
          <w:shd w:val="clear" w:color="auto" w:fill="FFFFFF"/>
        </w:rPr>
        <w:t xml:space="preserve"> level. The final philosophy held was giving back</w:t>
      </w:r>
      <w:r w:rsidR="00F316B9">
        <w:rPr>
          <w:rFonts w:ascii="Times New Roman" w:hAnsi="Times New Roman" w:cs="Times New Roman"/>
          <w:color w:val="1D2F28"/>
          <w:sz w:val="28"/>
          <w:szCs w:val="28"/>
          <w:shd w:val="clear" w:color="auto" w:fill="FFFFFF"/>
        </w:rPr>
        <w:t>.</w:t>
      </w:r>
      <w:r w:rsidRPr="004E1754">
        <w:rPr>
          <w:rFonts w:ascii="Times New Roman" w:hAnsi="Times New Roman" w:cs="Times New Roman"/>
          <w:color w:val="1D2F28"/>
          <w:sz w:val="28"/>
          <w:szCs w:val="28"/>
          <w:shd w:val="clear" w:color="auto" w:fill="FFFFFF"/>
        </w:rPr>
        <w:t xml:space="preserve"> Publix will always give to the community and be there for </w:t>
      </w:r>
      <w:r w:rsidR="00F316B9">
        <w:rPr>
          <w:rFonts w:ascii="Times New Roman" w:hAnsi="Times New Roman" w:cs="Times New Roman"/>
          <w:color w:val="1D2F28"/>
          <w:sz w:val="28"/>
          <w:szCs w:val="28"/>
          <w:shd w:val="clear" w:color="auto" w:fill="FFFFFF"/>
        </w:rPr>
        <w:t>it,</w:t>
      </w:r>
      <w:r w:rsidRPr="004E1754">
        <w:rPr>
          <w:rFonts w:ascii="Times New Roman" w:hAnsi="Times New Roman" w:cs="Times New Roman"/>
          <w:color w:val="1D2F28"/>
          <w:sz w:val="28"/>
          <w:szCs w:val="28"/>
          <w:shd w:val="clear" w:color="auto" w:fill="FFFFFF"/>
        </w:rPr>
        <w:t xml:space="preserve"> even during difficult times. </w:t>
      </w:r>
    </w:p>
    <w:p w14:paraId="3AF25740" w14:textId="4DA4C4A6" w:rsidR="004E1754" w:rsidRPr="004E1754" w:rsidRDefault="004E1754" w:rsidP="00857C33">
      <w:pPr>
        <w:spacing w:line="480" w:lineRule="auto"/>
        <w:rPr>
          <w:rFonts w:ascii="Times New Roman" w:hAnsi="Times New Roman" w:cs="Times New Roman"/>
          <w:color w:val="1D2F28"/>
          <w:sz w:val="28"/>
          <w:szCs w:val="28"/>
          <w:shd w:val="clear" w:color="auto" w:fill="FFFFFF"/>
        </w:rPr>
      </w:pPr>
      <w:r w:rsidRPr="004E1754">
        <w:rPr>
          <w:rFonts w:ascii="Times New Roman" w:hAnsi="Times New Roman" w:cs="Times New Roman"/>
          <w:color w:val="1D2F28"/>
          <w:sz w:val="28"/>
          <w:szCs w:val="28"/>
          <w:shd w:val="clear" w:color="auto" w:fill="FFFFFF"/>
        </w:rPr>
        <w:t>More recently</w:t>
      </w:r>
      <w:r w:rsidR="00A0665F">
        <w:rPr>
          <w:rFonts w:ascii="Times New Roman" w:hAnsi="Times New Roman" w:cs="Times New Roman"/>
          <w:color w:val="1D2F28"/>
          <w:sz w:val="28"/>
          <w:szCs w:val="28"/>
          <w:shd w:val="clear" w:color="auto" w:fill="FFFFFF"/>
        </w:rPr>
        <w:t>,</w:t>
      </w:r>
      <w:r w:rsidRPr="004E1754">
        <w:rPr>
          <w:rFonts w:ascii="Times New Roman" w:hAnsi="Times New Roman" w:cs="Times New Roman"/>
          <w:color w:val="1D2F28"/>
          <w:sz w:val="28"/>
          <w:szCs w:val="28"/>
          <w:shd w:val="clear" w:color="auto" w:fill="FFFFFF"/>
        </w:rPr>
        <w:t xml:space="preserve"> Publix has opened 1,419 stores, the most recent stores opening on September 20, 2025, in North Carolina, South Carolina, Georgia, Tennessee, and Florida. Publix also announced a new executive chairman, Todd </w:t>
      </w:r>
      <w:r w:rsidR="00A0665F">
        <w:rPr>
          <w:rFonts w:ascii="Times New Roman" w:hAnsi="Times New Roman" w:cs="Times New Roman"/>
          <w:color w:val="1D2F28"/>
          <w:sz w:val="28"/>
          <w:szCs w:val="28"/>
          <w:shd w:val="clear" w:color="auto" w:fill="FFFFFF"/>
        </w:rPr>
        <w:t>Jones</w:t>
      </w:r>
      <w:r w:rsidRPr="004E1754">
        <w:rPr>
          <w:rFonts w:ascii="Times New Roman" w:hAnsi="Times New Roman" w:cs="Times New Roman"/>
          <w:color w:val="1D2F28"/>
          <w:sz w:val="28"/>
          <w:szCs w:val="28"/>
          <w:shd w:val="clear" w:color="auto" w:fill="FFFFFF"/>
        </w:rPr>
        <w:t xml:space="preserve">, a new CEO, Kevin </w:t>
      </w:r>
      <w:r w:rsidR="00A0665F">
        <w:rPr>
          <w:rFonts w:ascii="Times New Roman" w:hAnsi="Times New Roman" w:cs="Times New Roman"/>
          <w:color w:val="1D2F28"/>
          <w:sz w:val="28"/>
          <w:szCs w:val="28"/>
          <w:shd w:val="clear" w:color="auto" w:fill="FFFFFF"/>
        </w:rPr>
        <w:t>Murphy</w:t>
      </w:r>
      <w:r w:rsidRPr="004E1754">
        <w:rPr>
          <w:rFonts w:ascii="Times New Roman" w:hAnsi="Times New Roman" w:cs="Times New Roman"/>
          <w:color w:val="1D2F28"/>
          <w:sz w:val="28"/>
          <w:szCs w:val="28"/>
          <w:shd w:val="clear" w:color="auto" w:fill="FFFFFF"/>
        </w:rPr>
        <w:t>, and a new president</w:t>
      </w:r>
      <w:r w:rsidR="00A0665F">
        <w:rPr>
          <w:rFonts w:ascii="Times New Roman" w:hAnsi="Times New Roman" w:cs="Times New Roman"/>
          <w:color w:val="1D2F28"/>
          <w:sz w:val="28"/>
          <w:szCs w:val="28"/>
          <w:shd w:val="clear" w:color="auto" w:fill="FFFFFF"/>
        </w:rPr>
        <w:t>,</w:t>
      </w:r>
      <w:r w:rsidRPr="004E1754">
        <w:rPr>
          <w:rFonts w:ascii="Times New Roman" w:hAnsi="Times New Roman" w:cs="Times New Roman"/>
          <w:color w:val="1D2F28"/>
          <w:sz w:val="28"/>
          <w:szCs w:val="28"/>
          <w:shd w:val="clear" w:color="auto" w:fill="FFFFFF"/>
        </w:rPr>
        <w:t xml:space="preserve"> John Goff. These new changes have </w:t>
      </w:r>
      <w:r w:rsidR="00F316B9">
        <w:rPr>
          <w:rFonts w:ascii="Times New Roman" w:hAnsi="Times New Roman" w:cs="Times New Roman"/>
          <w:color w:val="1D2F28"/>
          <w:sz w:val="28"/>
          <w:szCs w:val="28"/>
          <w:shd w:val="clear" w:color="auto" w:fill="FFFFFF"/>
        </w:rPr>
        <w:t>enabled the company to experience more growth</w:t>
      </w:r>
      <w:r w:rsidRPr="004E1754">
        <w:rPr>
          <w:rFonts w:ascii="Times New Roman" w:hAnsi="Times New Roman" w:cs="Times New Roman"/>
          <w:color w:val="1D2F28"/>
          <w:sz w:val="28"/>
          <w:szCs w:val="28"/>
          <w:shd w:val="clear" w:color="auto" w:fill="FFFFFF"/>
        </w:rPr>
        <w:t xml:space="preserve"> and </w:t>
      </w:r>
      <w:r w:rsidR="00F316B9">
        <w:rPr>
          <w:rFonts w:ascii="Times New Roman" w:hAnsi="Times New Roman" w:cs="Times New Roman"/>
          <w:color w:val="1D2F28"/>
          <w:sz w:val="28"/>
          <w:szCs w:val="28"/>
          <w:shd w:val="clear" w:color="auto" w:fill="FFFFFF"/>
        </w:rPr>
        <w:t>foster</w:t>
      </w:r>
      <w:r w:rsidRPr="004E1754">
        <w:rPr>
          <w:rFonts w:ascii="Times New Roman" w:hAnsi="Times New Roman" w:cs="Times New Roman"/>
          <w:color w:val="1D2F28"/>
          <w:sz w:val="28"/>
          <w:szCs w:val="28"/>
          <w:shd w:val="clear" w:color="auto" w:fill="FFFFFF"/>
        </w:rPr>
        <w:t xml:space="preserve"> new ideas. </w:t>
      </w:r>
    </w:p>
    <w:p w14:paraId="4AD1CF7E" w14:textId="7350311D" w:rsidR="004E1754" w:rsidRDefault="004E1754">
      <w:pPr>
        <w:rPr>
          <w:rFonts w:ascii="Times New Roman" w:hAnsi="Times New Roman" w:cs="Times New Roman"/>
          <w:b/>
          <w:bCs/>
          <w:sz w:val="28"/>
          <w:szCs w:val="28"/>
        </w:rPr>
      </w:pPr>
      <w:r>
        <w:rPr>
          <w:rFonts w:ascii="Times New Roman" w:hAnsi="Times New Roman" w:cs="Times New Roman"/>
          <w:b/>
          <w:bCs/>
          <w:sz w:val="28"/>
          <w:szCs w:val="28"/>
        </w:rPr>
        <w:br w:type="page"/>
      </w:r>
    </w:p>
    <w:p w14:paraId="66790ECF" w14:textId="269E34BB" w:rsidR="004E1754" w:rsidRDefault="004E1754" w:rsidP="004F25D5">
      <w:pPr>
        <w:rPr>
          <w:rFonts w:ascii="Times New Roman" w:hAnsi="Times New Roman" w:cs="Times New Roman"/>
          <w:b/>
          <w:bCs/>
          <w:sz w:val="28"/>
          <w:szCs w:val="28"/>
        </w:rPr>
      </w:pPr>
      <w:r>
        <w:rPr>
          <w:rFonts w:ascii="Times New Roman" w:hAnsi="Times New Roman" w:cs="Times New Roman"/>
          <w:b/>
          <w:bCs/>
          <w:sz w:val="28"/>
          <w:szCs w:val="28"/>
        </w:rPr>
        <w:lastRenderedPageBreak/>
        <w:t xml:space="preserve">THE MISSION STATEMENT </w:t>
      </w:r>
    </w:p>
    <w:p w14:paraId="06BF6E46" w14:textId="77777777" w:rsidR="004E1754" w:rsidRDefault="004E1754" w:rsidP="004E1754">
      <w:pPr>
        <w:rPr>
          <w:rFonts w:ascii="Times New Roman" w:hAnsi="Times New Roman" w:cs="Times New Roman"/>
          <w:sz w:val="28"/>
          <w:szCs w:val="28"/>
        </w:rPr>
      </w:pPr>
    </w:p>
    <w:p w14:paraId="051C881E" w14:textId="3A2DB682" w:rsidR="004E1754" w:rsidRPr="00AF6D4F" w:rsidRDefault="004E1754" w:rsidP="004E1754">
      <w:pPr>
        <w:rPr>
          <w:rFonts w:ascii="Times New Roman" w:hAnsi="Times New Roman" w:cs="Times New Roman"/>
          <w:i/>
          <w:iCs/>
          <w:color w:val="3A7C22" w:themeColor="accent6" w:themeShade="BF"/>
          <w:sz w:val="28"/>
          <w:szCs w:val="28"/>
        </w:rPr>
      </w:pPr>
      <w:r w:rsidRPr="00AF6D4F">
        <w:rPr>
          <w:rFonts w:ascii="Times New Roman" w:hAnsi="Times New Roman" w:cs="Times New Roman"/>
          <w:i/>
          <w:iCs/>
          <w:color w:val="3A7C22" w:themeColor="accent6" w:themeShade="BF"/>
          <w:sz w:val="28"/>
          <w:szCs w:val="28"/>
        </w:rPr>
        <w:t xml:space="preserve">Our mission at Publix is to be the premier quality food retailer in the world. </w:t>
      </w:r>
    </w:p>
    <w:p w14:paraId="66B8EA62" w14:textId="77777777" w:rsidR="004E1754" w:rsidRDefault="004E1754" w:rsidP="004E1754">
      <w:pPr>
        <w:spacing w:line="360" w:lineRule="auto"/>
        <w:rPr>
          <w:rFonts w:ascii="Times New Roman" w:hAnsi="Times New Roman" w:cs="Times New Roman"/>
          <w:b/>
          <w:bCs/>
          <w:sz w:val="28"/>
          <w:szCs w:val="28"/>
        </w:rPr>
      </w:pPr>
    </w:p>
    <w:p w14:paraId="1A8497FF" w14:textId="6E881C36" w:rsidR="004E1754" w:rsidRPr="004E1754" w:rsidRDefault="004E1754" w:rsidP="00857C33">
      <w:pPr>
        <w:spacing w:line="480" w:lineRule="auto"/>
        <w:rPr>
          <w:rFonts w:ascii="Times New Roman" w:hAnsi="Times New Roman" w:cs="Times New Roman"/>
          <w:sz w:val="28"/>
          <w:szCs w:val="28"/>
        </w:rPr>
      </w:pPr>
      <w:r w:rsidRPr="004E1754">
        <w:rPr>
          <w:rFonts w:ascii="Times New Roman" w:hAnsi="Times New Roman" w:cs="Times New Roman"/>
          <w:sz w:val="28"/>
          <w:szCs w:val="28"/>
        </w:rPr>
        <w:t>Publix</w:t>
      </w:r>
      <w:r w:rsidR="00A0665F">
        <w:rPr>
          <w:rFonts w:ascii="Times New Roman" w:hAnsi="Times New Roman" w:cs="Times New Roman"/>
          <w:sz w:val="28"/>
          <w:szCs w:val="28"/>
        </w:rPr>
        <w:t>,</w:t>
      </w:r>
      <w:r w:rsidRPr="004E1754">
        <w:rPr>
          <w:rFonts w:ascii="Times New Roman" w:hAnsi="Times New Roman" w:cs="Times New Roman"/>
          <w:sz w:val="28"/>
          <w:szCs w:val="28"/>
        </w:rPr>
        <w:t xml:space="preserve"> as a company</w:t>
      </w:r>
      <w:r w:rsidR="00A0665F">
        <w:rPr>
          <w:rFonts w:ascii="Times New Roman" w:hAnsi="Times New Roman" w:cs="Times New Roman"/>
          <w:sz w:val="28"/>
          <w:szCs w:val="28"/>
        </w:rPr>
        <w:t>,</w:t>
      </w:r>
      <w:r w:rsidRPr="004E1754">
        <w:rPr>
          <w:rFonts w:ascii="Times New Roman" w:hAnsi="Times New Roman" w:cs="Times New Roman"/>
          <w:sz w:val="28"/>
          <w:szCs w:val="28"/>
        </w:rPr>
        <w:t xml:space="preserve"> has a reputation </w:t>
      </w:r>
      <w:r w:rsidR="00A0665F">
        <w:rPr>
          <w:rFonts w:ascii="Times New Roman" w:hAnsi="Times New Roman" w:cs="Times New Roman"/>
          <w:sz w:val="28"/>
          <w:szCs w:val="28"/>
        </w:rPr>
        <w:t>for</w:t>
      </w:r>
      <w:r w:rsidRPr="004E1754">
        <w:rPr>
          <w:rFonts w:ascii="Times New Roman" w:hAnsi="Times New Roman" w:cs="Times New Roman"/>
          <w:sz w:val="28"/>
          <w:szCs w:val="28"/>
        </w:rPr>
        <w:t xml:space="preserve"> being a customer service champion and has </w:t>
      </w:r>
      <w:r w:rsidR="00F316B9">
        <w:rPr>
          <w:rFonts w:ascii="Times New Roman" w:hAnsi="Times New Roman" w:cs="Times New Roman"/>
          <w:sz w:val="28"/>
          <w:szCs w:val="28"/>
        </w:rPr>
        <w:t>remained</w:t>
      </w:r>
      <w:r w:rsidRPr="004E1754">
        <w:rPr>
          <w:rFonts w:ascii="Times New Roman" w:hAnsi="Times New Roman" w:cs="Times New Roman"/>
          <w:sz w:val="28"/>
          <w:szCs w:val="28"/>
        </w:rPr>
        <w:t xml:space="preserve"> on Fortune’s </w:t>
      </w:r>
      <w:r w:rsidRPr="004E1754">
        <w:rPr>
          <w:rFonts w:ascii="Times New Roman" w:hAnsi="Times New Roman" w:cs="Times New Roman"/>
          <w:i/>
          <w:iCs/>
          <w:sz w:val="28"/>
          <w:szCs w:val="28"/>
        </w:rPr>
        <w:t xml:space="preserve">Best Companies to Work For </w:t>
      </w:r>
      <w:r w:rsidRPr="004E1754">
        <w:rPr>
          <w:rFonts w:ascii="Times New Roman" w:hAnsi="Times New Roman" w:cs="Times New Roman"/>
          <w:sz w:val="28"/>
          <w:szCs w:val="28"/>
        </w:rPr>
        <w:t xml:space="preserve">list for 27 </w:t>
      </w:r>
      <w:r w:rsidR="00F316B9">
        <w:rPr>
          <w:rFonts w:ascii="Times New Roman" w:hAnsi="Times New Roman" w:cs="Times New Roman"/>
          <w:sz w:val="28"/>
          <w:szCs w:val="28"/>
        </w:rPr>
        <w:t>consecutive years</w:t>
      </w:r>
      <w:r w:rsidRPr="004E1754">
        <w:rPr>
          <w:rFonts w:ascii="Times New Roman" w:hAnsi="Times New Roman" w:cs="Times New Roman"/>
          <w:sz w:val="28"/>
          <w:szCs w:val="28"/>
        </w:rPr>
        <w:t xml:space="preserve">. This shows how the company has stayed focused on customer value and </w:t>
      </w:r>
      <w:r w:rsidR="00A0665F">
        <w:rPr>
          <w:rFonts w:ascii="Times New Roman" w:hAnsi="Times New Roman" w:cs="Times New Roman"/>
          <w:sz w:val="28"/>
          <w:szCs w:val="28"/>
        </w:rPr>
        <w:t>its</w:t>
      </w:r>
      <w:r w:rsidRPr="004E1754">
        <w:rPr>
          <w:rFonts w:ascii="Times New Roman" w:hAnsi="Times New Roman" w:cs="Times New Roman"/>
          <w:sz w:val="28"/>
          <w:szCs w:val="28"/>
        </w:rPr>
        <w:t xml:space="preserve"> stewardship of stockholders (which are the employees, being the largest </w:t>
      </w:r>
      <w:r w:rsidR="00A0665F">
        <w:rPr>
          <w:rFonts w:ascii="Times New Roman" w:hAnsi="Times New Roman" w:cs="Times New Roman"/>
          <w:sz w:val="28"/>
          <w:szCs w:val="28"/>
        </w:rPr>
        <w:t>employee-owned</w:t>
      </w:r>
      <w:r w:rsidRPr="004E1754">
        <w:rPr>
          <w:rFonts w:ascii="Times New Roman" w:hAnsi="Times New Roman" w:cs="Times New Roman"/>
          <w:sz w:val="28"/>
          <w:szCs w:val="28"/>
        </w:rPr>
        <w:t xml:space="preserve"> company). Publix has also </w:t>
      </w:r>
      <w:r w:rsidR="00F316B9">
        <w:rPr>
          <w:rFonts w:ascii="Times New Roman" w:hAnsi="Times New Roman" w:cs="Times New Roman"/>
          <w:sz w:val="28"/>
          <w:szCs w:val="28"/>
        </w:rPr>
        <w:t>upheld</w:t>
      </w:r>
      <w:r w:rsidRPr="004E1754">
        <w:rPr>
          <w:rFonts w:ascii="Times New Roman" w:hAnsi="Times New Roman" w:cs="Times New Roman"/>
          <w:sz w:val="28"/>
          <w:szCs w:val="28"/>
        </w:rPr>
        <w:t xml:space="preserve"> its values </w:t>
      </w:r>
      <w:r w:rsidR="00F316B9">
        <w:rPr>
          <w:rFonts w:ascii="Times New Roman" w:hAnsi="Times New Roman" w:cs="Times New Roman"/>
          <w:sz w:val="28"/>
          <w:szCs w:val="28"/>
        </w:rPr>
        <w:t>by</w:t>
      </w:r>
      <w:r w:rsidRPr="004E1754">
        <w:rPr>
          <w:rFonts w:ascii="Times New Roman" w:hAnsi="Times New Roman" w:cs="Times New Roman"/>
          <w:sz w:val="28"/>
          <w:szCs w:val="28"/>
        </w:rPr>
        <w:t xml:space="preserve"> being intolerant of waste and </w:t>
      </w:r>
      <w:r w:rsidR="00F316B9">
        <w:rPr>
          <w:rFonts w:ascii="Times New Roman" w:hAnsi="Times New Roman" w:cs="Times New Roman"/>
          <w:sz w:val="28"/>
          <w:szCs w:val="28"/>
        </w:rPr>
        <w:t xml:space="preserve">prioritizing </w:t>
      </w:r>
      <w:r w:rsidRPr="004E1754">
        <w:rPr>
          <w:rFonts w:ascii="Times New Roman" w:hAnsi="Times New Roman" w:cs="Times New Roman"/>
          <w:sz w:val="28"/>
          <w:szCs w:val="28"/>
        </w:rPr>
        <w:t xml:space="preserve">community outreach </w:t>
      </w:r>
      <w:r w:rsidR="00F316B9">
        <w:rPr>
          <w:rFonts w:ascii="Times New Roman" w:hAnsi="Times New Roman" w:cs="Times New Roman"/>
          <w:sz w:val="28"/>
          <w:szCs w:val="28"/>
        </w:rPr>
        <w:t>through</w:t>
      </w:r>
      <w:r w:rsidRPr="004E1754">
        <w:rPr>
          <w:rFonts w:ascii="Times New Roman" w:hAnsi="Times New Roman" w:cs="Times New Roman"/>
          <w:sz w:val="28"/>
          <w:szCs w:val="28"/>
        </w:rPr>
        <w:t xml:space="preserve"> </w:t>
      </w:r>
      <w:r w:rsidR="00A0665F">
        <w:rPr>
          <w:rFonts w:ascii="Times New Roman" w:hAnsi="Times New Roman" w:cs="Times New Roman"/>
          <w:sz w:val="28"/>
          <w:szCs w:val="28"/>
        </w:rPr>
        <w:t>its</w:t>
      </w:r>
      <w:r w:rsidRPr="004E1754">
        <w:rPr>
          <w:rFonts w:ascii="Times New Roman" w:hAnsi="Times New Roman" w:cs="Times New Roman"/>
          <w:sz w:val="28"/>
          <w:szCs w:val="28"/>
        </w:rPr>
        <w:t xml:space="preserve"> choices in charity campaigns </w:t>
      </w:r>
      <w:r w:rsidR="00F316B9">
        <w:rPr>
          <w:rFonts w:ascii="Times New Roman" w:hAnsi="Times New Roman" w:cs="Times New Roman"/>
          <w:sz w:val="28"/>
          <w:szCs w:val="28"/>
        </w:rPr>
        <w:t xml:space="preserve">with which </w:t>
      </w:r>
      <w:r w:rsidR="00A0665F">
        <w:rPr>
          <w:rFonts w:ascii="Times New Roman" w:hAnsi="Times New Roman" w:cs="Times New Roman"/>
          <w:sz w:val="28"/>
          <w:szCs w:val="28"/>
        </w:rPr>
        <w:t>it</w:t>
      </w:r>
      <w:r w:rsidRPr="004E1754">
        <w:rPr>
          <w:rFonts w:ascii="Times New Roman" w:hAnsi="Times New Roman" w:cs="Times New Roman"/>
          <w:sz w:val="28"/>
          <w:szCs w:val="28"/>
        </w:rPr>
        <w:t xml:space="preserve"> </w:t>
      </w:r>
      <w:r w:rsidR="00A0665F">
        <w:rPr>
          <w:rFonts w:ascii="Times New Roman" w:hAnsi="Times New Roman" w:cs="Times New Roman"/>
          <w:sz w:val="28"/>
          <w:szCs w:val="28"/>
        </w:rPr>
        <w:t>aligns</w:t>
      </w:r>
      <w:r w:rsidRPr="004E1754">
        <w:rPr>
          <w:rFonts w:ascii="Times New Roman" w:hAnsi="Times New Roman" w:cs="Times New Roman"/>
          <w:sz w:val="28"/>
          <w:szCs w:val="28"/>
        </w:rPr>
        <w:t xml:space="preserve"> </w:t>
      </w:r>
      <w:r w:rsidR="00A0665F">
        <w:rPr>
          <w:rFonts w:ascii="Times New Roman" w:hAnsi="Times New Roman" w:cs="Times New Roman"/>
          <w:sz w:val="28"/>
          <w:szCs w:val="28"/>
        </w:rPr>
        <w:t>itself</w:t>
      </w:r>
      <w:r w:rsidRPr="004E1754">
        <w:rPr>
          <w:rFonts w:ascii="Times New Roman" w:hAnsi="Times New Roman" w:cs="Times New Roman"/>
          <w:sz w:val="28"/>
          <w:szCs w:val="28"/>
        </w:rPr>
        <w:t xml:space="preserve">. Donating $63 million to hunger-related programs that directly impact across the Southeast, which is where Publix’s are located. </w:t>
      </w:r>
    </w:p>
    <w:p w14:paraId="43D513AE" w14:textId="5613CBF4" w:rsidR="004E1754" w:rsidRDefault="004E1754" w:rsidP="00857C33">
      <w:pPr>
        <w:spacing w:line="480" w:lineRule="auto"/>
        <w:rPr>
          <w:rFonts w:ascii="Times New Roman" w:hAnsi="Times New Roman" w:cs="Times New Roman"/>
          <w:sz w:val="28"/>
          <w:szCs w:val="28"/>
        </w:rPr>
      </w:pPr>
      <w:r w:rsidRPr="004E1754">
        <w:rPr>
          <w:rFonts w:ascii="Times New Roman" w:hAnsi="Times New Roman" w:cs="Times New Roman"/>
          <w:sz w:val="28"/>
          <w:szCs w:val="28"/>
        </w:rPr>
        <w:t xml:space="preserve">Our goal is to meet today’s needs without compromising what is essential for tomorrow. This means taking care of people and minimizing the impact </w:t>
      </w:r>
      <w:r w:rsidR="00A0665F">
        <w:rPr>
          <w:rFonts w:ascii="Times New Roman" w:hAnsi="Times New Roman" w:cs="Times New Roman"/>
          <w:sz w:val="28"/>
          <w:szCs w:val="28"/>
        </w:rPr>
        <w:t>on</w:t>
      </w:r>
      <w:r w:rsidRPr="004E1754">
        <w:rPr>
          <w:rFonts w:ascii="Times New Roman" w:hAnsi="Times New Roman" w:cs="Times New Roman"/>
          <w:sz w:val="28"/>
          <w:szCs w:val="28"/>
        </w:rPr>
        <w:t xml:space="preserve"> our planet. Sustainability is represented in how we value our associates, serve our customers, enhance our ties to our communities, conserve natural resources, and ensure economic stewardship for our stockholders</w:t>
      </w:r>
      <w:r>
        <w:rPr>
          <w:rFonts w:ascii="Times New Roman" w:hAnsi="Times New Roman" w:cs="Times New Roman"/>
          <w:sz w:val="28"/>
          <w:szCs w:val="28"/>
        </w:rPr>
        <w:t xml:space="preserve">. </w:t>
      </w:r>
      <w:r w:rsidR="007066AE">
        <w:rPr>
          <w:rFonts w:ascii="Times New Roman" w:hAnsi="Times New Roman" w:cs="Times New Roman"/>
          <w:sz w:val="28"/>
          <w:szCs w:val="28"/>
        </w:rPr>
        <w:t xml:space="preserve">(Publix, 2025) </w:t>
      </w:r>
    </w:p>
    <w:p w14:paraId="360E3B00" w14:textId="77777777" w:rsidR="004E1754" w:rsidRDefault="004E1754" w:rsidP="004E1754">
      <w:pPr>
        <w:spacing w:line="360" w:lineRule="auto"/>
        <w:rPr>
          <w:rFonts w:ascii="Times New Roman" w:hAnsi="Times New Roman" w:cs="Times New Roman"/>
          <w:sz w:val="28"/>
          <w:szCs w:val="28"/>
        </w:rPr>
      </w:pPr>
    </w:p>
    <w:p w14:paraId="52EF5FE3" w14:textId="5AC020A4" w:rsidR="0057542D" w:rsidRDefault="004F5D93">
      <w:pPr>
        <w:rPr>
          <w:rFonts w:ascii="Times New Roman" w:hAnsi="Times New Roman" w:cs="Times New Roman"/>
          <w:b/>
          <w:bCs/>
          <w:sz w:val="32"/>
          <w:szCs w:val="32"/>
        </w:rPr>
      </w:pPr>
      <w:r w:rsidRPr="0057542D">
        <w:rPr>
          <w:rFonts w:ascii="Times New Roman" w:hAnsi="Times New Roman" w:cs="Times New Roman"/>
          <w:b/>
          <w:bCs/>
          <w:sz w:val="32"/>
          <w:szCs w:val="32"/>
        </w:rPr>
        <w:br w:type="page"/>
      </w:r>
      <w:r w:rsidR="0057542D" w:rsidRPr="0057542D">
        <w:rPr>
          <w:rFonts w:ascii="Times New Roman" w:hAnsi="Times New Roman" w:cs="Times New Roman"/>
          <w:b/>
          <w:bCs/>
          <w:sz w:val="32"/>
          <w:szCs w:val="32"/>
        </w:rPr>
        <w:lastRenderedPageBreak/>
        <w:t xml:space="preserve">Corporation Profile </w:t>
      </w:r>
    </w:p>
    <w:p w14:paraId="013F524F" w14:textId="77777777" w:rsidR="00C97284" w:rsidRPr="0057542D" w:rsidRDefault="00C97284">
      <w:pPr>
        <w:rPr>
          <w:rFonts w:ascii="Times New Roman" w:hAnsi="Times New Roman" w:cs="Times New Roman"/>
          <w:b/>
          <w:bCs/>
          <w:sz w:val="32"/>
          <w:szCs w:val="32"/>
        </w:rPr>
      </w:pPr>
    </w:p>
    <w:p w14:paraId="56E9BF56" w14:textId="4517C305" w:rsidR="0057542D" w:rsidRDefault="0057542D" w:rsidP="00857C33">
      <w:pPr>
        <w:spacing w:line="480" w:lineRule="auto"/>
        <w:rPr>
          <w:rFonts w:ascii="Times New Roman" w:hAnsi="Times New Roman" w:cs="Times New Roman"/>
          <w:sz w:val="28"/>
          <w:szCs w:val="28"/>
        </w:rPr>
      </w:pPr>
      <w:r w:rsidRPr="0057542D">
        <w:rPr>
          <w:rFonts w:ascii="Times New Roman" w:hAnsi="Times New Roman" w:cs="Times New Roman"/>
          <w:sz w:val="28"/>
          <w:szCs w:val="28"/>
        </w:rPr>
        <w:t xml:space="preserve">Over the past five years, Publix’s stock performance has shown steady growth, with recent prices adjusted for the 5-for-1 stock split that took effect on April 14, 2022. As of August 1, 2025, the stock price reached $21.15, up from $20.20 in May 2025 and $19.20 in March 2025. The company also maintains a consistent dividend payout history, with the most recent dividends being $0.1105 per share in both August and May 2025, and $0.1075 earlier in the year, continuing a gradual increase in returns to shareholders. Publix has a long history of stock splits, with notable </w:t>
      </w:r>
      <w:r w:rsidR="00F316B9">
        <w:rPr>
          <w:rFonts w:ascii="Times New Roman" w:hAnsi="Times New Roman" w:cs="Times New Roman"/>
          <w:sz w:val="28"/>
          <w:szCs w:val="28"/>
        </w:rPr>
        <w:t>examples</w:t>
      </w:r>
      <w:r w:rsidRPr="0057542D">
        <w:rPr>
          <w:rFonts w:ascii="Times New Roman" w:hAnsi="Times New Roman" w:cs="Times New Roman"/>
          <w:sz w:val="28"/>
          <w:szCs w:val="28"/>
        </w:rPr>
        <w:t xml:space="preserve"> including 5-for-1 splits in 2022, 2006, and 1992, a 10-for-1 </w:t>
      </w:r>
      <w:r w:rsidR="00F316B9">
        <w:rPr>
          <w:rFonts w:ascii="Times New Roman" w:hAnsi="Times New Roman" w:cs="Times New Roman"/>
          <w:sz w:val="28"/>
          <w:szCs w:val="28"/>
        </w:rPr>
        <w:t xml:space="preserve">split </w:t>
      </w:r>
      <w:r w:rsidRPr="0057542D">
        <w:rPr>
          <w:rFonts w:ascii="Times New Roman" w:hAnsi="Times New Roman" w:cs="Times New Roman"/>
          <w:sz w:val="28"/>
          <w:szCs w:val="28"/>
        </w:rPr>
        <w:t xml:space="preserve">in 1984, and a 4-for-1 </w:t>
      </w:r>
      <w:r w:rsidR="00F316B9">
        <w:rPr>
          <w:rFonts w:ascii="Times New Roman" w:hAnsi="Times New Roman" w:cs="Times New Roman"/>
          <w:sz w:val="28"/>
          <w:szCs w:val="28"/>
        </w:rPr>
        <w:t xml:space="preserve">split </w:t>
      </w:r>
      <w:r w:rsidRPr="0057542D">
        <w:rPr>
          <w:rFonts w:ascii="Times New Roman" w:hAnsi="Times New Roman" w:cs="Times New Roman"/>
          <w:sz w:val="28"/>
          <w:szCs w:val="28"/>
        </w:rPr>
        <w:t xml:space="preserve">in 1969. </w:t>
      </w:r>
      <w:r w:rsidR="00C12D0D">
        <w:rPr>
          <w:rFonts w:ascii="Times New Roman" w:hAnsi="Times New Roman" w:cs="Times New Roman"/>
          <w:sz w:val="28"/>
          <w:szCs w:val="28"/>
        </w:rPr>
        <w:t xml:space="preserve">(Publix, 2025) </w:t>
      </w:r>
      <w:r w:rsidRPr="0057542D">
        <w:rPr>
          <w:rFonts w:ascii="Times New Roman" w:hAnsi="Times New Roman" w:cs="Times New Roman"/>
          <w:sz w:val="28"/>
          <w:szCs w:val="28"/>
        </w:rPr>
        <w:t>This historical pattern of dividend payments and stock splits reflects Publix’s focus on shareholder value, although past performance does not guarantee future results.</w:t>
      </w:r>
    </w:p>
    <w:p w14:paraId="2A3CD060" w14:textId="1F653B35" w:rsidR="00C97284" w:rsidRPr="00C12D0D" w:rsidRDefault="00C97284" w:rsidP="00C12D0D">
      <w:pPr>
        <w:spacing w:line="480" w:lineRule="auto"/>
        <w:rPr>
          <w:rFonts w:ascii="Times New Roman" w:hAnsi="Times New Roman" w:cs="Times New Roman"/>
          <w:sz w:val="28"/>
          <w:szCs w:val="28"/>
        </w:rPr>
      </w:pPr>
      <w:r w:rsidRPr="00C12D0D">
        <w:rPr>
          <w:rFonts w:ascii="Times New Roman" w:hAnsi="Times New Roman" w:cs="Times New Roman"/>
          <w:sz w:val="28"/>
          <w:szCs w:val="28"/>
        </w:rPr>
        <w:t xml:space="preserve">Since 2011, Publix has donated over $7.1 million to nonprofit organizations that focus on protecting and restoring the environment. </w:t>
      </w:r>
      <w:r w:rsidR="00C12D0D" w:rsidRPr="00C12D0D">
        <w:rPr>
          <w:rFonts w:ascii="Times New Roman" w:hAnsi="Times New Roman" w:cs="Times New Roman"/>
          <w:sz w:val="28"/>
          <w:szCs w:val="28"/>
        </w:rPr>
        <w:t xml:space="preserve">(Publix, 2025) </w:t>
      </w:r>
      <w:r w:rsidRPr="00C12D0D">
        <w:rPr>
          <w:rFonts w:ascii="Times New Roman" w:hAnsi="Times New Roman" w:cs="Times New Roman"/>
          <w:sz w:val="28"/>
          <w:szCs w:val="28"/>
        </w:rPr>
        <w:t xml:space="preserve">The company also makes it easy for customers to recycle by offering bins at their stores for plastics, paper, and foam. Publix is serious about being green—not just in branding but in action. They are </w:t>
      </w:r>
      <w:r w:rsidR="00F316B9" w:rsidRPr="00C12D0D">
        <w:rPr>
          <w:rFonts w:ascii="Times New Roman" w:hAnsi="Times New Roman" w:cs="Times New Roman"/>
          <w:sz w:val="28"/>
          <w:szCs w:val="28"/>
        </w:rPr>
        <w:t>reducing</w:t>
      </w:r>
      <w:r w:rsidRPr="00C12D0D">
        <w:rPr>
          <w:rFonts w:ascii="Times New Roman" w:hAnsi="Times New Roman" w:cs="Times New Roman"/>
          <w:sz w:val="28"/>
          <w:szCs w:val="28"/>
        </w:rPr>
        <w:t xml:space="preserve"> the use of cardboard, paper, and plastic in packaging and store operations.</w:t>
      </w:r>
    </w:p>
    <w:p w14:paraId="4B773013" w14:textId="78242239" w:rsidR="00857C33" w:rsidRDefault="00C97284" w:rsidP="00857C33">
      <w:pPr>
        <w:spacing w:line="480" w:lineRule="auto"/>
        <w:rPr>
          <w:rFonts w:ascii="Times New Roman" w:hAnsi="Times New Roman" w:cs="Times New Roman"/>
          <w:sz w:val="28"/>
          <w:szCs w:val="28"/>
        </w:rPr>
      </w:pPr>
      <w:r w:rsidRPr="00C97284">
        <w:rPr>
          <w:rFonts w:ascii="Times New Roman" w:hAnsi="Times New Roman" w:cs="Times New Roman"/>
          <w:sz w:val="28"/>
          <w:szCs w:val="28"/>
        </w:rPr>
        <w:lastRenderedPageBreak/>
        <w:t>To track th</w:t>
      </w:r>
      <w:r>
        <w:rPr>
          <w:rFonts w:ascii="Times New Roman" w:hAnsi="Times New Roman" w:cs="Times New Roman"/>
          <w:sz w:val="28"/>
          <w:szCs w:val="28"/>
        </w:rPr>
        <w:t>e sustainability</w:t>
      </w:r>
      <w:r w:rsidRPr="00C97284">
        <w:rPr>
          <w:rFonts w:ascii="Times New Roman" w:hAnsi="Times New Roman" w:cs="Times New Roman"/>
          <w:sz w:val="28"/>
          <w:szCs w:val="28"/>
        </w:rPr>
        <w:t xml:space="preserve">, Publix conducts a yearly greenhouse gas inventory. Since 2007, they’ve added more than 21 million square feet to their operations, yet they’ve managed to cut carbon emissions per square foot by 33%. From 2002 to 2024, they also reduced electricity use in their stores by 25.8%, which is enough to power over 400,000 homes for a year. New stores are built to be </w:t>
      </w:r>
      <w:r w:rsidR="00F316B9">
        <w:rPr>
          <w:rFonts w:ascii="Times New Roman" w:hAnsi="Times New Roman" w:cs="Times New Roman"/>
          <w:sz w:val="28"/>
          <w:szCs w:val="28"/>
        </w:rPr>
        <w:t>energy-efficient</w:t>
      </w:r>
      <w:r w:rsidRPr="00C97284">
        <w:rPr>
          <w:rFonts w:ascii="Times New Roman" w:hAnsi="Times New Roman" w:cs="Times New Roman"/>
          <w:sz w:val="28"/>
          <w:szCs w:val="28"/>
        </w:rPr>
        <w:t xml:space="preserve"> and come with LED lighting, and older stores </w:t>
      </w:r>
      <w:r w:rsidR="00F316B9">
        <w:rPr>
          <w:rFonts w:ascii="Times New Roman" w:hAnsi="Times New Roman" w:cs="Times New Roman"/>
          <w:sz w:val="28"/>
          <w:szCs w:val="28"/>
        </w:rPr>
        <w:t>are also undergoing renovations</w:t>
      </w:r>
      <w:r w:rsidRPr="00C97284">
        <w:rPr>
          <w:rFonts w:ascii="Times New Roman" w:hAnsi="Times New Roman" w:cs="Times New Roman"/>
          <w:sz w:val="28"/>
          <w:szCs w:val="28"/>
        </w:rPr>
        <w:t>. Even walk-in freezer lights have been switched to LED, cutting energy use by up to 80%.</w:t>
      </w:r>
      <w:r w:rsidR="007066AE">
        <w:rPr>
          <w:rFonts w:ascii="Times New Roman" w:hAnsi="Times New Roman" w:cs="Times New Roman"/>
          <w:sz w:val="28"/>
          <w:szCs w:val="28"/>
        </w:rPr>
        <w:t xml:space="preserve"> (Publix, 2025) </w:t>
      </w:r>
    </w:p>
    <w:p w14:paraId="207E5F28" w14:textId="77777777" w:rsidR="002002EF" w:rsidRDefault="002002EF">
      <w:pPr>
        <w:rPr>
          <w:rFonts w:ascii="Times New Roman" w:hAnsi="Times New Roman" w:cs="Times New Roman"/>
          <w:b/>
          <w:bCs/>
          <w:sz w:val="32"/>
          <w:szCs w:val="32"/>
        </w:rPr>
      </w:pPr>
      <w:r>
        <w:rPr>
          <w:rFonts w:ascii="Times New Roman" w:hAnsi="Times New Roman" w:cs="Times New Roman"/>
          <w:b/>
          <w:bCs/>
          <w:sz w:val="32"/>
          <w:szCs w:val="32"/>
        </w:rPr>
        <w:br w:type="page"/>
      </w:r>
    </w:p>
    <w:p w14:paraId="5CB094C4" w14:textId="77777777" w:rsidR="002002EF" w:rsidRDefault="002002EF">
      <w:pPr>
        <w:rPr>
          <w:rFonts w:ascii="Times New Roman" w:hAnsi="Times New Roman" w:cs="Times New Roman"/>
          <w:b/>
          <w:bCs/>
          <w:sz w:val="32"/>
          <w:szCs w:val="32"/>
        </w:rPr>
      </w:pPr>
      <w:r>
        <w:rPr>
          <w:rFonts w:ascii="Times New Roman" w:hAnsi="Times New Roman" w:cs="Times New Roman"/>
          <w:b/>
          <w:bCs/>
          <w:sz w:val="32"/>
          <w:szCs w:val="32"/>
        </w:rPr>
        <w:lastRenderedPageBreak/>
        <w:t xml:space="preserve">Profitability </w:t>
      </w:r>
    </w:p>
    <w:p w14:paraId="51107AA5" w14:textId="77777777" w:rsidR="002002EF" w:rsidRDefault="002002EF">
      <w:pPr>
        <w:rPr>
          <w:rFonts w:ascii="Times New Roman" w:hAnsi="Times New Roman" w:cs="Times New Roman"/>
          <w:b/>
          <w:bCs/>
          <w:sz w:val="32"/>
          <w:szCs w:val="32"/>
        </w:rPr>
      </w:pPr>
    </w:p>
    <w:p w14:paraId="52C5C18A" w14:textId="34AD2243" w:rsidR="00D72AC6" w:rsidRDefault="00D72AC6" w:rsidP="00D72AC6">
      <w:pPr>
        <w:spacing w:line="480" w:lineRule="auto"/>
        <w:rPr>
          <w:rFonts w:ascii="Times New Roman" w:hAnsi="Times New Roman" w:cs="Times New Roman"/>
          <w:sz w:val="28"/>
          <w:szCs w:val="28"/>
        </w:rPr>
      </w:pPr>
      <w:r w:rsidRPr="00D72AC6">
        <w:rPr>
          <w:rFonts w:ascii="Times New Roman" w:hAnsi="Times New Roman" w:cs="Times New Roman"/>
          <w:sz w:val="28"/>
          <w:szCs w:val="28"/>
        </w:rPr>
        <w:t xml:space="preserve">In the last three months of 2024, Publix made $15.5 billion in sales. This was a 5.5% increase from $14.7 billion during the same time in 2023. A </w:t>
      </w:r>
      <w:r w:rsidR="00F316B9">
        <w:rPr>
          <w:rFonts w:ascii="Times New Roman" w:hAnsi="Times New Roman" w:cs="Times New Roman"/>
          <w:sz w:val="28"/>
          <w:szCs w:val="28"/>
        </w:rPr>
        <w:t>significant</w:t>
      </w:r>
      <w:r w:rsidRPr="00D72AC6">
        <w:rPr>
          <w:rFonts w:ascii="Times New Roman" w:hAnsi="Times New Roman" w:cs="Times New Roman"/>
          <w:sz w:val="28"/>
          <w:szCs w:val="28"/>
        </w:rPr>
        <w:t xml:space="preserve"> reason for the </w:t>
      </w:r>
      <w:r w:rsidR="00F316B9">
        <w:rPr>
          <w:rFonts w:ascii="Times New Roman" w:hAnsi="Times New Roman" w:cs="Times New Roman"/>
          <w:sz w:val="28"/>
          <w:szCs w:val="28"/>
        </w:rPr>
        <w:t>surge</w:t>
      </w:r>
      <w:r w:rsidRPr="00D72AC6">
        <w:rPr>
          <w:rFonts w:ascii="Times New Roman" w:hAnsi="Times New Roman" w:cs="Times New Roman"/>
          <w:sz w:val="28"/>
          <w:szCs w:val="28"/>
        </w:rPr>
        <w:t xml:space="preserve"> in sales was Hurricane Milton, which </w:t>
      </w:r>
      <w:r w:rsidR="00F316B9">
        <w:rPr>
          <w:rFonts w:ascii="Times New Roman" w:hAnsi="Times New Roman" w:cs="Times New Roman"/>
          <w:sz w:val="28"/>
          <w:szCs w:val="28"/>
        </w:rPr>
        <w:t>prompted</w:t>
      </w:r>
      <w:r w:rsidRPr="00D72AC6">
        <w:rPr>
          <w:rFonts w:ascii="Times New Roman" w:hAnsi="Times New Roman" w:cs="Times New Roman"/>
          <w:sz w:val="28"/>
          <w:szCs w:val="28"/>
        </w:rPr>
        <w:t xml:space="preserve"> people to </w:t>
      </w:r>
      <w:r w:rsidR="00F316B9">
        <w:rPr>
          <w:rFonts w:ascii="Times New Roman" w:hAnsi="Times New Roman" w:cs="Times New Roman"/>
          <w:sz w:val="28"/>
          <w:szCs w:val="28"/>
        </w:rPr>
        <w:t>stock up on</w:t>
      </w:r>
      <w:r w:rsidRPr="00D72AC6">
        <w:rPr>
          <w:rFonts w:ascii="Times New Roman" w:hAnsi="Times New Roman" w:cs="Times New Roman"/>
          <w:sz w:val="28"/>
          <w:szCs w:val="28"/>
        </w:rPr>
        <w:t xml:space="preserve"> supplies. </w:t>
      </w:r>
      <w:r>
        <w:rPr>
          <w:rFonts w:ascii="Times New Roman" w:hAnsi="Times New Roman" w:cs="Times New Roman"/>
          <w:sz w:val="28"/>
          <w:szCs w:val="28"/>
        </w:rPr>
        <w:t>C</w:t>
      </w:r>
      <w:r w:rsidRPr="00D72AC6">
        <w:rPr>
          <w:rFonts w:ascii="Times New Roman" w:hAnsi="Times New Roman" w:cs="Times New Roman"/>
          <w:sz w:val="28"/>
          <w:szCs w:val="28"/>
        </w:rPr>
        <w:t>omparing stores open for at least a year</w:t>
      </w:r>
      <w:r>
        <w:rPr>
          <w:rFonts w:ascii="Times New Roman" w:hAnsi="Times New Roman" w:cs="Times New Roman"/>
          <w:sz w:val="28"/>
          <w:szCs w:val="28"/>
        </w:rPr>
        <w:t xml:space="preserve"> (same-store sales)</w:t>
      </w:r>
      <w:r w:rsidR="00A0665F">
        <w:rPr>
          <w:rFonts w:ascii="Times New Roman" w:hAnsi="Times New Roman" w:cs="Times New Roman"/>
          <w:sz w:val="28"/>
          <w:szCs w:val="28"/>
        </w:rPr>
        <w:t>,</w:t>
      </w:r>
      <w:r>
        <w:rPr>
          <w:rFonts w:ascii="Times New Roman" w:hAnsi="Times New Roman" w:cs="Times New Roman"/>
          <w:sz w:val="28"/>
          <w:szCs w:val="28"/>
        </w:rPr>
        <w:t xml:space="preserve"> </w:t>
      </w:r>
      <w:r w:rsidRPr="00D72AC6">
        <w:rPr>
          <w:rFonts w:ascii="Times New Roman" w:hAnsi="Times New Roman" w:cs="Times New Roman"/>
          <w:sz w:val="28"/>
          <w:szCs w:val="28"/>
        </w:rPr>
        <w:t xml:space="preserve">went up by 4.1%. Publix </w:t>
      </w:r>
      <w:r w:rsidR="00F316B9">
        <w:rPr>
          <w:rFonts w:ascii="Times New Roman" w:hAnsi="Times New Roman" w:cs="Times New Roman"/>
          <w:sz w:val="28"/>
          <w:szCs w:val="28"/>
        </w:rPr>
        <w:t>reported a profit of</w:t>
      </w:r>
      <w:r w:rsidRPr="00D72AC6">
        <w:rPr>
          <w:rFonts w:ascii="Times New Roman" w:hAnsi="Times New Roman" w:cs="Times New Roman"/>
          <w:sz w:val="28"/>
          <w:szCs w:val="28"/>
        </w:rPr>
        <w:t xml:space="preserve"> $1.2 billion during these three months, with earnings per share </w:t>
      </w:r>
      <w:r w:rsidR="00F316B9">
        <w:rPr>
          <w:rFonts w:ascii="Times New Roman" w:hAnsi="Times New Roman" w:cs="Times New Roman"/>
          <w:sz w:val="28"/>
          <w:szCs w:val="28"/>
        </w:rPr>
        <w:t>increasing</w:t>
      </w:r>
      <w:r w:rsidRPr="00D72AC6">
        <w:rPr>
          <w:rFonts w:ascii="Times New Roman" w:hAnsi="Times New Roman" w:cs="Times New Roman"/>
          <w:sz w:val="28"/>
          <w:szCs w:val="28"/>
        </w:rPr>
        <w:t xml:space="preserve"> to $0.37, up from $0.36 the </w:t>
      </w:r>
      <w:r w:rsidR="00F316B9">
        <w:rPr>
          <w:rFonts w:ascii="Times New Roman" w:hAnsi="Times New Roman" w:cs="Times New Roman"/>
          <w:sz w:val="28"/>
          <w:szCs w:val="28"/>
        </w:rPr>
        <w:t>previous year</w:t>
      </w:r>
      <w:r w:rsidRPr="00D72AC6">
        <w:rPr>
          <w:rFonts w:ascii="Times New Roman" w:hAnsi="Times New Roman" w:cs="Times New Roman"/>
          <w:sz w:val="28"/>
          <w:szCs w:val="28"/>
        </w:rPr>
        <w:t>.</w:t>
      </w:r>
    </w:p>
    <w:p w14:paraId="65E01011" w14:textId="25C68BCD" w:rsidR="00B465E0" w:rsidRPr="00D72AC6" w:rsidRDefault="00D72AC6" w:rsidP="00D72AC6">
      <w:pPr>
        <w:spacing w:line="480" w:lineRule="auto"/>
        <w:rPr>
          <w:rFonts w:ascii="Times New Roman" w:hAnsi="Times New Roman" w:cs="Times New Roman"/>
          <w:b/>
          <w:bCs/>
          <w:sz w:val="28"/>
          <w:szCs w:val="28"/>
        </w:rPr>
      </w:pPr>
      <w:r w:rsidRPr="00D72AC6">
        <w:rPr>
          <w:rFonts w:ascii="Times New Roman" w:hAnsi="Times New Roman" w:cs="Times New Roman"/>
          <w:sz w:val="28"/>
          <w:szCs w:val="28"/>
        </w:rPr>
        <w:t xml:space="preserve">For the full year of 2024, Publix brought in $59.7 billion in total sales, up 4.6% from $57.1 billion in 2023. Same-store sales for the year increased by 2.9%. The company </w:t>
      </w:r>
      <w:r w:rsidR="00F316B9">
        <w:rPr>
          <w:rFonts w:ascii="Times New Roman" w:hAnsi="Times New Roman" w:cs="Times New Roman"/>
          <w:sz w:val="28"/>
          <w:szCs w:val="28"/>
        </w:rPr>
        <w:t>generated</w:t>
      </w:r>
      <w:r w:rsidRPr="00D72AC6">
        <w:rPr>
          <w:rFonts w:ascii="Times New Roman" w:hAnsi="Times New Roman" w:cs="Times New Roman"/>
          <w:sz w:val="28"/>
          <w:szCs w:val="28"/>
        </w:rPr>
        <w:t xml:space="preserve"> a total </w:t>
      </w:r>
      <w:r w:rsidR="00F316B9">
        <w:rPr>
          <w:rFonts w:ascii="Times New Roman" w:hAnsi="Times New Roman" w:cs="Times New Roman"/>
          <w:sz w:val="28"/>
          <w:szCs w:val="28"/>
        </w:rPr>
        <w:t xml:space="preserve">profit </w:t>
      </w:r>
      <w:r w:rsidRPr="00D72AC6">
        <w:rPr>
          <w:rFonts w:ascii="Times New Roman" w:hAnsi="Times New Roman" w:cs="Times New Roman"/>
          <w:sz w:val="28"/>
          <w:szCs w:val="28"/>
        </w:rPr>
        <w:t xml:space="preserve">of $4.6 billion for the year, </w:t>
      </w:r>
      <w:r w:rsidR="00F316B9">
        <w:rPr>
          <w:rFonts w:ascii="Times New Roman" w:hAnsi="Times New Roman" w:cs="Times New Roman"/>
          <w:sz w:val="28"/>
          <w:szCs w:val="28"/>
        </w:rPr>
        <w:t>representing</w:t>
      </w:r>
      <w:r w:rsidRPr="00D72AC6">
        <w:rPr>
          <w:rFonts w:ascii="Times New Roman" w:hAnsi="Times New Roman" w:cs="Times New Roman"/>
          <w:sz w:val="28"/>
          <w:szCs w:val="28"/>
        </w:rPr>
        <w:t xml:space="preserve"> a 6.6% increase from 2023. Earnings per share for the year rose to $1.41 from $1.31. However, when removing the impact of changes in the stock market (which don’t reflect the company’s day-to-day business), the adjusted net income for 2024 would have been $4 billion, slightly lower than the $4.1 billion adjusted in 2023.</w:t>
      </w:r>
      <w:r>
        <w:rPr>
          <w:rFonts w:ascii="Times New Roman" w:hAnsi="Times New Roman" w:cs="Times New Roman"/>
          <w:sz w:val="28"/>
          <w:szCs w:val="28"/>
        </w:rPr>
        <w:t xml:space="preserve"> </w:t>
      </w:r>
      <w:r w:rsidRPr="00D72AC6">
        <w:rPr>
          <w:rFonts w:ascii="Times New Roman" w:hAnsi="Times New Roman" w:cs="Times New Roman"/>
          <w:sz w:val="28"/>
          <w:szCs w:val="28"/>
        </w:rPr>
        <w:t xml:space="preserve">As of March 1, 2025, Publix raised its stock price from $18.05 to $19.20 per share. </w:t>
      </w:r>
      <w:r w:rsidR="00F316B9">
        <w:rPr>
          <w:rFonts w:ascii="Times New Roman" w:hAnsi="Times New Roman" w:cs="Times New Roman"/>
          <w:sz w:val="28"/>
          <w:szCs w:val="28"/>
        </w:rPr>
        <w:t>It’s essential</w:t>
      </w:r>
      <w:r w:rsidRPr="00D72AC6">
        <w:rPr>
          <w:rFonts w:ascii="Times New Roman" w:hAnsi="Times New Roman" w:cs="Times New Roman"/>
          <w:sz w:val="28"/>
          <w:szCs w:val="28"/>
        </w:rPr>
        <w:t xml:space="preserve"> to </w:t>
      </w:r>
      <w:r w:rsidR="00F316B9">
        <w:rPr>
          <w:rFonts w:ascii="Times New Roman" w:hAnsi="Times New Roman" w:cs="Times New Roman"/>
          <w:sz w:val="28"/>
          <w:szCs w:val="28"/>
        </w:rPr>
        <w:t>note</w:t>
      </w:r>
      <w:r w:rsidRPr="00D72AC6">
        <w:rPr>
          <w:rFonts w:ascii="Times New Roman" w:hAnsi="Times New Roman" w:cs="Times New Roman"/>
          <w:sz w:val="28"/>
          <w:szCs w:val="28"/>
        </w:rPr>
        <w:t xml:space="preserve"> that Publix stock is not </w:t>
      </w:r>
      <w:r w:rsidR="00F316B9">
        <w:rPr>
          <w:rFonts w:ascii="Times New Roman" w:hAnsi="Times New Roman" w:cs="Times New Roman"/>
          <w:sz w:val="28"/>
          <w:szCs w:val="28"/>
        </w:rPr>
        <w:t>publicly traded</w:t>
      </w:r>
      <w:r w:rsidRPr="00D72AC6">
        <w:rPr>
          <w:rFonts w:ascii="Times New Roman" w:hAnsi="Times New Roman" w:cs="Times New Roman"/>
          <w:sz w:val="28"/>
          <w:szCs w:val="28"/>
        </w:rPr>
        <w:t>. It’s only available to current Publix employees and members of its board of directors.</w:t>
      </w:r>
      <w:r w:rsidR="007066AE">
        <w:rPr>
          <w:rFonts w:ascii="Times New Roman" w:hAnsi="Times New Roman" w:cs="Times New Roman"/>
          <w:sz w:val="28"/>
          <w:szCs w:val="28"/>
        </w:rPr>
        <w:t xml:space="preserve"> (Publix, 2025)</w:t>
      </w:r>
      <w:r w:rsidR="00B465E0" w:rsidRPr="00D72AC6">
        <w:rPr>
          <w:rFonts w:ascii="Times New Roman" w:hAnsi="Times New Roman" w:cs="Times New Roman"/>
          <w:b/>
          <w:bCs/>
          <w:sz w:val="28"/>
          <w:szCs w:val="28"/>
        </w:rPr>
        <w:br w:type="page"/>
      </w:r>
    </w:p>
    <w:p w14:paraId="5479BC5A" w14:textId="77777777" w:rsidR="00B465E0" w:rsidRDefault="00B465E0">
      <w:pPr>
        <w:rPr>
          <w:rFonts w:ascii="Times New Roman" w:hAnsi="Times New Roman" w:cs="Times New Roman"/>
          <w:b/>
          <w:bCs/>
          <w:sz w:val="32"/>
          <w:szCs w:val="32"/>
        </w:rPr>
      </w:pPr>
      <w:r>
        <w:rPr>
          <w:rFonts w:ascii="Times New Roman" w:hAnsi="Times New Roman" w:cs="Times New Roman"/>
          <w:b/>
          <w:bCs/>
          <w:sz w:val="32"/>
          <w:szCs w:val="32"/>
        </w:rPr>
        <w:lastRenderedPageBreak/>
        <w:t xml:space="preserve">News </w:t>
      </w:r>
    </w:p>
    <w:p w14:paraId="564F96FD" w14:textId="77777777" w:rsidR="00B465E0" w:rsidRDefault="00B465E0">
      <w:pPr>
        <w:rPr>
          <w:rFonts w:ascii="Times New Roman" w:hAnsi="Times New Roman" w:cs="Times New Roman"/>
          <w:sz w:val="32"/>
          <w:szCs w:val="32"/>
        </w:rPr>
      </w:pPr>
    </w:p>
    <w:p w14:paraId="79441ACE" w14:textId="158C2209" w:rsidR="008B5A06" w:rsidRDefault="00B465E0" w:rsidP="00E57B8B">
      <w:pPr>
        <w:spacing w:line="480" w:lineRule="auto"/>
        <w:rPr>
          <w:rFonts w:ascii="Times New Roman" w:hAnsi="Times New Roman" w:cs="Times New Roman"/>
          <w:sz w:val="28"/>
          <w:szCs w:val="28"/>
        </w:rPr>
      </w:pPr>
      <w:r w:rsidRPr="00B465E0">
        <w:rPr>
          <w:rFonts w:ascii="Times New Roman" w:hAnsi="Times New Roman" w:cs="Times New Roman"/>
          <w:sz w:val="28"/>
          <w:szCs w:val="28"/>
        </w:rPr>
        <w:t xml:space="preserve">Publix has become a household name in the South, </w:t>
      </w:r>
      <w:r w:rsidR="00F316B9">
        <w:rPr>
          <w:rFonts w:ascii="Times New Roman" w:hAnsi="Times New Roman" w:cs="Times New Roman"/>
          <w:sz w:val="28"/>
          <w:szCs w:val="28"/>
        </w:rPr>
        <w:t>as</w:t>
      </w:r>
      <w:r w:rsidRPr="00B465E0">
        <w:rPr>
          <w:rFonts w:ascii="Times New Roman" w:hAnsi="Times New Roman" w:cs="Times New Roman"/>
          <w:sz w:val="28"/>
          <w:szCs w:val="28"/>
        </w:rPr>
        <w:t xml:space="preserve"> the largest grocery chain in the </w:t>
      </w:r>
      <w:r w:rsidR="00A0665F">
        <w:rPr>
          <w:rFonts w:ascii="Times New Roman" w:hAnsi="Times New Roman" w:cs="Times New Roman"/>
          <w:sz w:val="28"/>
          <w:szCs w:val="28"/>
        </w:rPr>
        <w:t>Southeast</w:t>
      </w:r>
      <w:r w:rsidR="00F316B9">
        <w:rPr>
          <w:rFonts w:ascii="Times New Roman" w:hAnsi="Times New Roman" w:cs="Times New Roman"/>
          <w:sz w:val="28"/>
          <w:szCs w:val="28"/>
        </w:rPr>
        <w:t>,</w:t>
      </w:r>
      <w:r w:rsidRPr="00B465E0">
        <w:rPr>
          <w:rFonts w:ascii="Times New Roman" w:hAnsi="Times New Roman" w:cs="Times New Roman"/>
          <w:sz w:val="28"/>
          <w:szCs w:val="28"/>
        </w:rPr>
        <w:t xml:space="preserve"> and </w:t>
      </w:r>
      <w:r w:rsidR="00F316B9">
        <w:rPr>
          <w:rFonts w:ascii="Times New Roman" w:hAnsi="Times New Roman" w:cs="Times New Roman"/>
          <w:sz w:val="28"/>
          <w:szCs w:val="28"/>
        </w:rPr>
        <w:t xml:space="preserve">is </w:t>
      </w:r>
      <w:r w:rsidRPr="00B465E0">
        <w:rPr>
          <w:rFonts w:ascii="Times New Roman" w:hAnsi="Times New Roman" w:cs="Times New Roman"/>
          <w:sz w:val="28"/>
          <w:szCs w:val="28"/>
        </w:rPr>
        <w:t xml:space="preserve">constantly looking to expand. </w:t>
      </w:r>
      <w:r>
        <w:rPr>
          <w:rFonts w:ascii="Times New Roman" w:hAnsi="Times New Roman" w:cs="Times New Roman"/>
          <w:sz w:val="28"/>
          <w:szCs w:val="28"/>
        </w:rPr>
        <w:t xml:space="preserve">With at least 15 new stores opening in 2025 alone, across six different states. </w:t>
      </w:r>
      <w:r w:rsidR="008B5A06">
        <w:rPr>
          <w:rFonts w:ascii="Times New Roman" w:hAnsi="Times New Roman" w:cs="Times New Roman"/>
          <w:sz w:val="28"/>
          <w:szCs w:val="28"/>
        </w:rPr>
        <w:t>This alone hasn’t gained Publix its popularity, but instead</w:t>
      </w:r>
      <w:r w:rsidR="00A0665F">
        <w:rPr>
          <w:rFonts w:ascii="Times New Roman" w:hAnsi="Times New Roman" w:cs="Times New Roman"/>
          <w:sz w:val="28"/>
          <w:szCs w:val="28"/>
        </w:rPr>
        <w:t>,</w:t>
      </w:r>
      <w:r w:rsidR="008B5A06">
        <w:rPr>
          <w:rFonts w:ascii="Times New Roman" w:hAnsi="Times New Roman" w:cs="Times New Roman"/>
          <w:sz w:val="28"/>
          <w:szCs w:val="28"/>
        </w:rPr>
        <w:t xml:space="preserve"> Publix has made </w:t>
      </w:r>
      <w:r w:rsidR="00A0665F">
        <w:rPr>
          <w:rFonts w:ascii="Times New Roman" w:hAnsi="Times New Roman" w:cs="Times New Roman"/>
          <w:sz w:val="28"/>
          <w:szCs w:val="28"/>
        </w:rPr>
        <w:t>headway</w:t>
      </w:r>
      <w:r w:rsidR="008B5A06">
        <w:rPr>
          <w:rFonts w:ascii="Times New Roman" w:hAnsi="Times New Roman" w:cs="Times New Roman"/>
          <w:sz w:val="28"/>
          <w:szCs w:val="28"/>
        </w:rPr>
        <w:t xml:space="preserve"> </w:t>
      </w:r>
      <w:r w:rsidR="00A0665F">
        <w:rPr>
          <w:rFonts w:ascii="Times New Roman" w:hAnsi="Times New Roman" w:cs="Times New Roman"/>
          <w:sz w:val="28"/>
          <w:szCs w:val="28"/>
        </w:rPr>
        <w:t>in</w:t>
      </w:r>
      <w:r w:rsidR="008B5A06">
        <w:rPr>
          <w:rFonts w:ascii="Times New Roman" w:hAnsi="Times New Roman" w:cs="Times New Roman"/>
          <w:sz w:val="28"/>
          <w:szCs w:val="28"/>
        </w:rPr>
        <w:t xml:space="preserve"> being a customer </w:t>
      </w:r>
      <w:r w:rsidR="00A0665F">
        <w:rPr>
          <w:rFonts w:ascii="Times New Roman" w:hAnsi="Times New Roman" w:cs="Times New Roman"/>
          <w:sz w:val="28"/>
          <w:szCs w:val="28"/>
        </w:rPr>
        <w:t>service-centric</w:t>
      </w:r>
      <w:r w:rsidR="008B5A06">
        <w:rPr>
          <w:rFonts w:ascii="Times New Roman" w:hAnsi="Times New Roman" w:cs="Times New Roman"/>
          <w:sz w:val="28"/>
          <w:szCs w:val="28"/>
        </w:rPr>
        <w:t xml:space="preserve"> store. While all of this has put Publix in the spotlight among grocery chains, </w:t>
      </w:r>
      <w:r w:rsidR="00A0665F">
        <w:rPr>
          <w:rFonts w:ascii="Times New Roman" w:hAnsi="Times New Roman" w:cs="Times New Roman"/>
          <w:sz w:val="28"/>
          <w:szCs w:val="28"/>
        </w:rPr>
        <w:t>unfortunately,</w:t>
      </w:r>
      <w:r w:rsidR="008B5A06">
        <w:rPr>
          <w:rFonts w:ascii="Times New Roman" w:hAnsi="Times New Roman" w:cs="Times New Roman"/>
          <w:sz w:val="28"/>
          <w:szCs w:val="28"/>
        </w:rPr>
        <w:t xml:space="preserve"> </w:t>
      </w:r>
      <w:r w:rsidR="00F316B9">
        <w:rPr>
          <w:rFonts w:ascii="Times New Roman" w:hAnsi="Times New Roman" w:cs="Times New Roman"/>
          <w:sz w:val="28"/>
          <w:szCs w:val="28"/>
        </w:rPr>
        <w:t>it has also attracted</w:t>
      </w:r>
      <w:r w:rsidR="008B5A06">
        <w:rPr>
          <w:rFonts w:ascii="Times New Roman" w:hAnsi="Times New Roman" w:cs="Times New Roman"/>
          <w:sz w:val="28"/>
          <w:szCs w:val="28"/>
        </w:rPr>
        <w:t xml:space="preserve"> some unwanted attention. </w:t>
      </w:r>
    </w:p>
    <w:p w14:paraId="7486F3BD" w14:textId="21F85C26" w:rsidR="00D72AC6" w:rsidRDefault="00F316B9" w:rsidP="00E57B8B">
      <w:pPr>
        <w:spacing w:line="480" w:lineRule="auto"/>
        <w:rPr>
          <w:rFonts w:ascii="Times New Roman" w:hAnsi="Times New Roman" w:cs="Times New Roman"/>
          <w:sz w:val="28"/>
          <w:szCs w:val="28"/>
        </w:rPr>
      </w:pPr>
      <w:r>
        <w:rPr>
          <w:rFonts w:ascii="Times New Roman" w:hAnsi="Times New Roman" w:cs="Times New Roman"/>
          <w:sz w:val="28"/>
          <w:szCs w:val="28"/>
        </w:rPr>
        <w:t>The unwanted attention</w:t>
      </w:r>
      <w:r w:rsidR="008B5A06">
        <w:rPr>
          <w:rFonts w:ascii="Times New Roman" w:hAnsi="Times New Roman" w:cs="Times New Roman"/>
          <w:sz w:val="28"/>
          <w:szCs w:val="28"/>
        </w:rPr>
        <w:t xml:space="preserve"> includes a lawsuit back in 2023</w:t>
      </w:r>
      <w:r>
        <w:rPr>
          <w:rFonts w:ascii="Times New Roman" w:hAnsi="Times New Roman" w:cs="Times New Roman"/>
          <w:sz w:val="28"/>
          <w:szCs w:val="28"/>
        </w:rPr>
        <w:t>,</w:t>
      </w:r>
      <w:r w:rsidR="008B5A06">
        <w:rPr>
          <w:rFonts w:ascii="Times New Roman" w:hAnsi="Times New Roman" w:cs="Times New Roman"/>
          <w:sz w:val="28"/>
          <w:szCs w:val="28"/>
        </w:rPr>
        <w:t xml:space="preserve"> where Managers were not being paid for overtime work. Th</w:t>
      </w:r>
      <w:r w:rsidR="00450E42">
        <w:rPr>
          <w:rFonts w:ascii="Times New Roman" w:hAnsi="Times New Roman" w:cs="Times New Roman"/>
          <w:sz w:val="28"/>
          <w:szCs w:val="28"/>
        </w:rPr>
        <w:t xml:space="preserve">is </w:t>
      </w:r>
      <w:r w:rsidR="008B5A06">
        <w:rPr>
          <w:rFonts w:ascii="Times New Roman" w:hAnsi="Times New Roman" w:cs="Times New Roman"/>
          <w:sz w:val="28"/>
          <w:szCs w:val="28"/>
        </w:rPr>
        <w:t xml:space="preserve">backlash caused ripples </w:t>
      </w:r>
      <w:r>
        <w:rPr>
          <w:rFonts w:ascii="Times New Roman" w:hAnsi="Times New Roman" w:cs="Times New Roman"/>
          <w:sz w:val="28"/>
          <w:szCs w:val="28"/>
        </w:rPr>
        <w:t>within</w:t>
      </w:r>
      <w:r w:rsidR="008B5A06">
        <w:rPr>
          <w:rFonts w:ascii="Times New Roman" w:hAnsi="Times New Roman" w:cs="Times New Roman"/>
          <w:sz w:val="28"/>
          <w:szCs w:val="28"/>
        </w:rPr>
        <w:t xml:space="preserve"> Publix, an </w:t>
      </w:r>
      <w:r w:rsidR="00A0665F">
        <w:rPr>
          <w:rFonts w:ascii="Times New Roman" w:hAnsi="Times New Roman" w:cs="Times New Roman"/>
          <w:sz w:val="28"/>
          <w:szCs w:val="28"/>
        </w:rPr>
        <w:t>employee-owned</w:t>
      </w:r>
      <w:r w:rsidR="008B5A06">
        <w:rPr>
          <w:rFonts w:ascii="Times New Roman" w:hAnsi="Times New Roman" w:cs="Times New Roman"/>
          <w:sz w:val="28"/>
          <w:szCs w:val="28"/>
        </w:rPr>
        <w:t xml:space="preserve"> company. </w:t>
      </w:r>
      <w:r w:rsidR="00450E42">
        <w:rPr>
          <w:rFonts w:ascii="Times New Roman" w:hAnsi="Times New Roman" w:cs="Times New Roman"/>
          <w:sz w:val="28"/>
          <w:szCs w:val="28"/>
        </w:rPr>
        <w:t>The l</w:t>
      </w:r>
      <w:r w:rsidR="00450E42" w:rsidRPr="00450E42">
        <w:rPr>
          <w:rFonts w:ascii="Times New Roman" w:hAnsi="Times New Roman" w:cs="Times New Roman"/>
          <w:sz w:val="28"/>
          <w:szCs w:val="28"/>
        </w:rPr>
        <w:t>awsuit filed in the U.S. District Court alleges that Publix workers were required to work off the clock and during unpaid meal breaks, performing tasks like cleaning, stocking, and communicating with coworkers</w:t>
      </w:r>
      <w:r w:rsidR="0002541A">
        <w:rPr>
          <w:rFonts w:ascii="Times New Roman" w:hAnsi="Times New Roman" w:cs="Times New Roman"/>
          <w:sz w:val="28"/>
          <w:szCs w:val="28"/>
        </w:rPr>
        <w:t>. (</w:t>
      </w:r>
      <w:r w:rsidR="0002541A" w:rsidRPr="00B465E0">
        <w:rPr>
          <w:rFonts w:ascii="Times New Roman" w:eastAsia="Times New Roman" w:hAnsi="Times New Roman" w:cs="Times New Roman"/>
          <w:kern w:val="0"/>
          <w:sz w:val="28"/>
          <w:szCs w:val="28"/>
          <w14:ligatures w14:val="none"/>
        </w:rPr>
        <w:t>Silverstein,</w:t>
      </w:r>
      <w:r w:rsidR="0002541A">
        <w:rPr>
          <w:rFonts w:ascii="Times New Roman" w:eastAsia="Times New Roman" w:hAnsi="Times New Roman" w:cs="Times New Roman"/>
          <w:kern w:val="0"/>
          <w:sz w:val="28"/>
          <w:szCs w:val="28"/>
          <w14:ligatures w14:val="none"/>
        </w:rPr>
        <w:t xml:space="preserve"> 2025) </w:t>
      </w:r>
      <w:r w:rsidR="00450E42" w:rsidRPr="00450E42">
        <w:rPr>
          <w:rFonts w:ascii="Times New Roman" w:hAnsi="Times New Roman" w:cs="Times New Roman"/>
          <w:sz w:val="28"/>
          <w:szCs w:val="28"/>
        </w:rPr>
        <w:t>The suit claims employees were not fully compensated for this time and did not receive proper meal breaks. Law firms representing the workers say they’ve heard similar complaints from employees across five states. Publix responded by stating it pays associates in accordance with the law and takes the allegations seriously, though it typically does not comment on pending litigation.</w:t>
      </w:r>
      <w:r w:rsidR="00E57B8B">
        <w:rPr>
          <w:rFonts w:ascii="Times New Roman" w:hAnsi="Times New Roman" w:cs="Times New Roman"/>
          <w:sz w:val="28"/>
          <w:szCs w:val="28"/>
        </w:rPr>
        <w:t xml:space="preserve"> </w:t>
      </w:r>
    </w:p>
    <w:p w14:paraId="44FA8DF8" w14:textId="4256CEB7" w:rsidR="00FB1B96" w:rsidRDefault="00D72AC6" w:rsidP="00E57B8B">
      <w:pPr>
        <w:spacing w:line="480" w:lineRule="auto"/>
        <w:rPr>
          <w:rFonts w:ascii="Times New Roman" w:hAnsi="Times New Roman" w:cs="Times New Roman"/>
          <w:sz w:val="28"/>
          <w:szCs w:val="28"/>
        </w:rPr>
      </w:pPr>
      <w:r>
        <w:rPr>
          <w:rFonts w:ascii="Times New Roman" w:hAnsi="Times New Roman" w:cs="Times New Roman"/>
          <w:sz w:val="28"/>
          <w:szCs w:val="28"/>
        </w:rPr>
        <w:t xml:space="preserve">This lawsuit is not the only active </w:t>
      </w:r>
      <w:r w:rsidR="00A0665F">
        <w:rPr>
          <w:rFonts w:ascii="Times New Roman" w:hAnsi="Times New Roman" w:cs="Times New Roman"/>
          <w:sz w:val="28"/>
          <w:szCs w:val="28"/>
        </w:rPr>
        <w:t xml:space="preserve">lawsuit </w:t>
      </w:r>
      <w:r w:rsidR="00F316B9">
        <w:rPr>
          <w:rFonts w:ascii="Times New Roman" w:hAnsi="Times New Roman" w:cs="Times New Roman"/>
          <w:sz w:val="28"/>
          <w:szCs w:val="28"/>
        </w:rPr>
        <w:t>in which</w:t>
      </w:r>
      <w:r>
        <w:rPr>
          <w:rFonts w:ascii="Times New Roman" w:hAnsi="Times New Roman" w:cs="Times New Roman"/>
          <w:sz w:val="28"/>
          <w:szCs w:val="28"/>
        </w:rPr>
        <w:t xml:space="preserve"> Publix is involved.</w:t>
      </w:r>
      <w:r w:rsidR="00FB1B96">
        <w:rPr>
          <w:rFonts w:ascii="Times New Roman" w:hAnsi="Times New Roman" w:cs="Times New Roman"/>
          <w:sz w:val="28"/>
          <w:szCs w:val="28"/>
        </w:rPr>
        <w:t xml:space="preserve"> </w:t>
      </w:r>
      <w:r w:rsidR="00FB1B96" w:rsidRPr="00FB1B96">
        <w:rPr>
          <w:rFonts w:ascii="Times New Roman" w:hAnsi="Times New Roman" w:cs="Times New Roman"/>
          <w:sz w:val="28"/>
          <w:szCs w:val="28"/>
        </w:rPr>
        <w:t xml:space="preserve">In February 2025, </w:t>
      </w:r>
      <w:r w:rsidR="00F316B9">
        <w:rPr>
          <w:rFonts w:ascii="Times New Roman" w:hAnsi="Times New Roman" w:cs="Times New Roman"/>
          <w:sz w:val="28"/>
          <w:szCs w:val="28"/>
        </w:rPr>
        <w:t>a</w:t>
      </w:r>
      <w:r w:rsidR="00FB1B96" w:rsidRPr="00FB1B96">
        <w:rPr>
          <w:rFonts w:ascii="Times New Roman" w:hAnsi="Times New Roman" w:cs="Times New Roman"/>
          <w:sz w:val="28"/>
          <w:szCs w:val="28"/>
        </w:rPr>
        <w:t xml:space="preserve"> class-action lawsuit was filed against Publix, claiming that the grocery </w:t>
      </w:r>
      <w:r w:rsidR="00FB1B96" w:rsidRPr="00FB1B96">
        <w:rPr>
          <w:rFonts w:ascii="Times New Roman" w:hAnsi="Times New Roman" w:cs="Times New Roman"/>
          <w:sz w:val="28"/>
          <w:szCs w:val="28"/>
        </w:rPr>
        <w:lastRenderedPageBreak/>
        <w:t xml:space="preserve">store’s self-checkout (SCO) machines </w:t>
      </w:r>
      <w:r w:rsidR="00F316B9">
        <w:rPr>
          <w:rFonts w:ascii="Times New Roman" w:hAnsi="Times New Roman" w:cs="Times New Roman"/>
          <w:sz w:val="28"/>
          <w:szCs w:val="28"/>
        </w:rPr>
        <w:t>inaccurately weigh certain</w:t>
      </w:r>
      <w:r w:rsidR="00FB1B96" w:rsidRPr="00FB1B96">
        <w:rPr>
          <w:rFonts w:ascii="Times New Roman" w:hAnsi="Times New Roman" w:cs="Times New Roman"/>
          <w:sz w:val="28"/>
          <w:szCs w:val="28"/>
        </w:rPr>
        <w:t xml:space="preserve"> items, </w:t>
      </w:r>
      <w:r w:rsidR="00F316B9">
        <w:rPr>
          <w:rFonts w:ascii="Times New Roman" w:hAnsi="Times New Roman" w:cs="Times New Roman"/>
          <w:sz w:val="28"/>
          <w:szCs w:val="28"/>
        </w:rPr>
        <w:t>such as</w:t>
      </w:r>
      <w:r w:rsidR="00FB1B96" w:rsidRPr="00FB1B96">
        <w:rPr>
          <w:rFonts w:ascii="Times New Roman" w:hAnsi="Times New Roman" w:cs="Times New Roman"/>
          <w:sz w:val="28"/>
          <w:szCs w:val="28"/>
        </w:rPr>
        <w:t xml:space="preserve"> meats and cheeses</w:t>
      </w:r>
      <w:r w:rsidR="007066AE">
        <w:rPr>
          <w:rFonts w:ascii="Times New Roman" w:hAnsi="Times New Roman" w:cs="Times New Roman"/>
          <w:sz w:val="28"/>
          <w:szCs w:val="28"/>
        </w:rPr>
        <w:t xml:space="preserve">. (Networld Media Group, 2025) </w:t>
      </w:r>
      <w:r w:rsidR="00FB1B96" w:rsidRPr="00FB1B96">
        <w:rPr>
          <w:rFonts w:ascii="Times New Roman" w:hAnsi="Times New Roman" w:cs="Times New Roman"/>
          <w:sz w:val="28"/>
          <w:szCs w:val="28"/>
        </w:rPr>
        <w:t xml:space="preserve">This would cause customers to pay more than they should, especially on items that are on sale. The lawsuit, led by a shopper named Wendy Koutouzis, </w:t>
      </w:r>
      <w:r w:rsidR="00F316B9">
        <w:rPr>
          <w:rFonts w:ascii="Times New Roman" w:hAnsi="Times New Roman" w:cs="Times New Roman"/>
          <w:sz w:val="28"/>
          <w:szCs w:val="28"/>
        </w:rPr>
        <w:t>provides</w:t>
      </w:r>
      <w:r w:rsidR="00FB1B96" w:rsidRPr="00FB1B96">
        <w:rPr>
          <w:rFonts w:ascii="Times New Roman" w:hAnsi="Times New Roman" w:cs="Times New Roman"/>
          <w:sz w:val="28"/>
          <w:szCs w:val="28"/>
        </w:rPr>
        <w:t xml:space="preserve"> an example of a pork tenderloin </w:t>
      </w:r>
      <w:r w:rsidR="00F316B9">
        <w:rPr>
          <w:rFonts w:ascii="Times New Roman" w:hAnsi="Times New Roman" w:cs="Times New Roman"/>
          <w:sz w:val="28"/>
          <w:szCs w:val="28"/>
        </w:rPr>
        <w:t xml:space="preserve">that was </w:t>
      </w:r>
      <w:r w:rsidR="00FB1B96" w:rsidRPr="00FB1B96">
        <w:rPr>
          <w:rFonts w:ascii="Times New Roman" w:hAnsi="Times New Roman" w:cs="Times New Roman"/>
          <w:sz w:val="28"/>
          <w:szCs w:val="28"/>
        </w:rPr>
        <w:t xml:space="preserve">marked as 2.83 pounds but scanned as 3.96 pounds. It also </w:t>
      </w:r>
      <w:r w:rsidR="00F316B9">
        <w:rPr>
          <w:rFonts w:ascii="Times New Roman" w:hAnsi="Times New Roman" w:cs="Times New Roman"/>
          <w:sz w:val="28"/>
          <w:szCs w:val="28"/>
        </w:rPr>
        <w:t>states</w:t>
      </w:r>
      <w:r w:rsidR="00FB1B96" w:rsidRPr="00FB1B96">
        <w:rPr>
          <w:rFonts w:ascii="Times New Roman" w:hAnsi="Times New Roman" w:cs="Times New Roman"/>
          <w:sz w:val="28"/>
          <w:szCs w:val="28"/>
        </w:rPr>
        <w:t xml:space="preserve"> that receipts don’t </w:t>
      </w:r>
      <w:r w:rsidR="00F316B9">
        <w:rPr>
          <w:rFonts w:ascii="Times New Roman" w:hAnsi="Times New Roman" w:cs="Times New Roman"/>
          <w:sz w:val="28"/>
          <w:szCs w:val="28"/>
        </w:rPr>
        <w:t>display</w:t>
      </w:r>
      <w:r w:rsidR="00FB1B96" w:rsidRPr="00FB1B96">
        <w:rPr>
          <w:rFonts w:ascii="Times New Roman" w:hAnsi="Times New Roman" w:cs="Times New Roman"/>
          <w:sz w:val="28"/>
          <w:szCs w:val="28"/>
        </w:rPr>
        <w:t xml:space="preserve"> the weight of the items, only the final price and </w:t>
      </w:r>
      <w:r w:rsidR="00F316B9">
        <w:rPr>
          <w:rFonts w:ascii="Times New Roman" w:hAnsi="Times New Roman" w:cs="Times New Roman"/>
          <w:sz w:val="28"/>
          <w:szCs w:val="28"/>
        </w:rPr>
        <w:t xml:space="preserve">the </w:t>
      </w:r>
      <w:r w:rsidR="00FB1B96" w:rsidRPr="00FB1B96">
        <w:rPr>
          <w:rFonts w:ascii="Times New Roman" w:hAnsi="Times New Roman" w:cs="Times New Roman"/>
          <w:sz w:val="28"/>
          <w:szCs w:val="28"/>
        </w:rPr>
        <w:t xml:space="preserve">supposed “savings,” making it </w:t>
      </w:r>
      <w:r w:rsidR="00F316B9">
        <w:rPr>
          <w:rFonts w:ascii="Times New Roman" w:hAnsi="Times New Roman" w:cs="Times New Roman"/>
          <w:sz w:val="28"/>
          <w:szCs w:val="28"/>
        </w:rPr>
        <w:t>difficult</w:t>
      </w:r>
      <w:r w:rsidR="00FB1B96" w:rsidRPr="00FB1B96">
        <w:rPr>
          <w:rFonts w:ascii="Times New Roman" w:hAnsi="Times New Roman" w:cs="Times New Roman"/>
          <w:sz w:val="28"/>
          <w:szCs w:val="28"/>
        </w:rPr>
        <w:t xml:space="preserve"> for customers to </w:t>
      </w:r>
      <w:r w:rsidR="00F316B9">
        <w:rPr>
          <w:rFonts w:ascii="Times New Roman" w:hAnsi="Times New Roman" w:cs="Times New Roman"/>
          <w:sz w:val="28"/>
          <w:szCs w:val="28"/>
        </w:rPr>
        <w:t>identify</w:t>
      </w:r>
      <w:r w:rsidR="00FB1B96" w:rsidRPr="00FB1B96">
        <w:rPr>
          <w:rFonts w:ascii="Times New Roman" w:hAnsi="Times New Roman" w:cs="Times New Roman"/>
          <w:sz w:val="28"/>
          <w:szCs w:val="28"/>
        </w:rPr>
        <w:t xml:space="preserve"> the </w:t>
      </w:r>
      <w:r w:rsidR="00F316B9">
        <w:rPr>
          <w:rFonts w:ascii="Times New Roman" w:hAnsi="Times New Roman" w:cs="Times New Roman"/>
          <w:sz w:val="28"/>
          <w:szCs w:val="28"/>
        </w:rPr>
        <w:t>issue</w:t>
      </w:r>
      <w:r w:rsidR="00FB1B96" w:rsidRPr="00FB1B96">
        <w:rPr>
          <w:rFonts w:ascii="Times New Roman" w:hAnsi="Times New Roman" w:cs="Times New Roman"/>
          <w:sz w:val="28"/>
          <w:szCs w:val="28"/>
        </w:rPr>
        <w:t xml:space="preserve">. Other claims include leaving up old sale signs and that employees, who partly own the company, may not fix mistakes because it helps increase profits. The lawsuit </w:t>
      </w:r>
      <w:r w:rsidR="0035450B">
        <w:rPr>
          <w:rFonts w:ascii="Times New Roman" w:hAnsi="Times New Roman" w:cs="Times New Roman"/>
          <w:sz w:val="28"/>
          <w:szCs w:val="28"/>
        </w:rPr>
        <w:t>aims</w:t>
      </w:r>
      <w:r w:rsidR="00FB1B96" w:rsidRPr="00FB1B96">
        <w:rPr>
          <w:rFonts w:ascii="Times New Roman" w:hAnsi="Times New Roman" w:cs="Times New Roman"/>
          <w:sz w:val="28"/>
          <w:szCs w:val="28"/>
        </w:rPr>
        <w:t xml:space="preserve"> to include all affected customers in states where Publix operates, </w:t>
      </w:r>
      <w:r w:rsidR="0035450B">
        <w:rPr>
          <w:rFonts w:ascii="Times New Roman" w:hAnsi="Times New Roman" w:cs="Times New Roman"/>
          <w:sz w:val="28"/>
          <w:szCs w:val="28"/>
        </w:rPr>
        <w:t>including</w:t>
      </w:r>
      <w:r w:rsidR="00FB1B96" w:rsidRPr="00FB1B96">
        <w:rPr>
          <w:rFonts w:ascii="Times New Roman" w:hAnsi="Times New Roman" w:cs="Times New Roman"/>
          <w:sz w:val="28"/>
          <w:szCs w:val="28"/>
        </w:rPr>
        <w:t xml:space="preserve"> Florida, Georgia, Alabama, Tennessee, and the Carolinas. So far, Publix has not </w:t>
      </w:r>
      <w:r w:rsidR="0035450B">
        <w:rPr>
          <w:rFonts w:ascii="Times New Roman" w:hAnsi="Times New Roman" w:cs="Times New Roman"/>
          <w:sz w:val="28"/>
          <w:szCs w:val="28"/>
        </w:rPr>
        <w:t>commented on</w:t>
      </w:r>
      <w:r w:rsidR="00FB1B96" w:rsidRPr="00FB1B96">
        <w:rPr>
          <w:rFonts w:ascii="Times New Roman" w:hAnsi="Times New Roman" w:cs="Times New Roman"/>
          <w:sz w:val="28"/>
          <w:szCs w:val="28"/>
        </w:rPr>
        <w:t xml:space="preserve"> the case. </w:t>
      </w:r>
      <w:r w:rsidR="00FB1B96">
        <w:rPr>
          <w:rFonts w:ascii="Times New Roman" w:hAnsi="Times New Roman" w:cs="Times New Roman"/>
          <w:sz w:val="28"/>
          <w:szCs w:val="28"/>
        </w:rPr>
        <w:t xml:space="preserve"> </w:t>
      </w:r>
    </w:p>
    <w:p w14:paraId="157782B9" w14:textId="228EBCA9" w:rsidR="00857C33" w:rsidRPr="00B465E0" w:rsidRDefault="00FB1B96" w:rsidP="00E57B8B">
      <w:pPr>
        <w:spacing w:line="480" w:lineRule="auto"/>
        <w:rPr>
          <w:rFonts w:ascii="Times New Roman" w:hAnsi="Times New Roman" w:cs="Times New Roman"/>
          <w:b/>
          <w:bCs/>
          <w:sz w:val="28"/>
          <w:szCs w:val="28"/>
        </w:rPr>
      </w:pPr>
      <w:r>
        <w:rPr>
          <w:rFonts w:ascii="Times New Roman" w:hAnsi="Times New Roman" w:cs="Times New Roman"/>
          <w:sz w:val="28"/>
          <w:szCs w:val="28"/>
        </w:rPr>
        <w:t>Both of these lawsuits have negatively impacted Publix as a brand</w:t>
      </w:r>
      <w:r w:rsidR="00A0665F">
        <w:rPr>
          <w:rFonts w:ascii="Times New Roman" w:hAnsi="Times New Roman" w:cs="Times New Roman"/>
          <w:sz w:val="28"/>
          <w:szCs w:val="28"/>
        </w:rPr>
        <w:t>,</w:t>
      </w:r>
      <w:r>
        <w:rPr>
          <w:rFonts w:ascii="Times New Roman" w:hAnsi="Times New Roman" w:cs="Times New Roman"/>
          <w:sz w:val="28"/>
          <w:szCs w:val="28"/>
        </w:rPr>
        <w:t xml:space="preserve"> but </w:t>
      </w:r>
      <w:r w:rsidR="00F316B9">
        <w:rPr>
          <w:rFonts w:ascii="Times New Roman" w:hAnsi="Times New Roman" w:cs="Times New Roman"/>
          <w:sz w:val="28"/>
          <w:szCs w:val="28"/>
        </w:rPr>
        <w:t>have</w:t>
      </w:r>
      <w:r>
        <w:rPr>
          <w:rFonts w:ascii="Times New Roman" w:hAnsi="Times New Roman" w:cs="Times New Roman"/>
          <w:sz w:val="28"/>
          <w:szCs w:val="28"/>
        </w:rPr>
        <w:t xml:space="preserve"> not affected the </w:t>
      </w:r>
      <w:r w:rsidR="0035450B">
        <w:rPr>
          <w:rFonts w:ascii="Times New Roman" w:hAnsi="Times New Roman" w:cs="Times New Roman"/>
          <w:sz w:val="28"/>
          <w:szCs w:val="28"/>
        </w:rPr>
        <w:t>company's sales</w:t>
      </w:r>
      <w:r>
        <w:rPr>
          <w:rFonts w:ascii="Times New Roman" w:hAnsi="Times New Roman" w:cs="Times New Roman"/>
          <w:sz w:val="28"/>
          <w:szCs w:val="28"/>
        </w:rPr>
        <w:t xml:space="preserve">. These lawsuits have made customers and employees more aware of any schemes </w:t>
      </w:r>
      <w:r w:rsidR="0035450B">
        <w:rPr>
          <w:rFonts w:ascii="Times New Roman" w:hAnsi="Times New Roman" w:cs="Times New Roman"/>
          <w:sz w:val="28"/>
          <w:szCs w:val="28"/>
        </w:rPr>
        <w:t>occurring</w:t>
      </w:r>
      <w:r>
        <w:rPr>
          <w:rFonts w:ascii="Times New Roman" w:hAnsi="Times New Roman" w:cs="Times New Roman"/>
          <w:sz w:val="28"/>
          <w:szCs w:val="28"/>
        </w:rPr>
        <w:t xml:space="preserve"> in stores that could </w:t>
      </w:r>
      <w:r w:rsidR="0035450B">
        <w:rPr>
          <w:rFonts w:ascii="Times New Roman" w:hAnsi="Times New Roman" w:cs="Times New Roman"/>
          <w:sz w:val="28"/>
          <w:szCs w:val="28"/>
        </w:rPr>
        <w:t>impact</w:t>
      </w:r>
      <w:r>
        <w:rPr>
          <w:rFonts w:ascii="Times New Roman" w:hAnsi="Times New Roman" w:cs="Times New Roman"/>
          <w:sz w:val="28"/>
          <w:szCs w:val="28"/>
        </w:rPr>
        <w:t xml:space="preserve"> their experience. </w:t>
      </w:r>
      <w:r w:rsidR="00857C33" w:rsidRPr="00B465E0">
        <w:rPr>
          <w:rFonts w:ascii="Times New Roman" w:hAnsi="Times New Roman" w:cs="Times New Roman"/>
          <w:b/>
          <w:bCs/>
          <w:sz w:val="28"/>
          <w:szCs w:val="28"/>
        </w:rPr>
        <w:br w:type="page"/>
      </w:r>
    </w:p>
    <w:p w14:paraId="54E3F67D" w14:textId="561C445D" w:rsidR="004F5D93" w:rsidRPr="00C97284" w:rsidRDefault="004F5D93" w:rsidP="00C97284">
      <w:pPr>
        <w:spacing w:line="360" w:lineRule="auto"/>
        <w:rPr>
          <w:rFonts w:ascii="Times New Roman" w:hAnsi="Times New Roman" w:cs="Times New Roman"/>
          <w:sz w:val="28"/>
          <w:szCs w:val="28"/>
        </w:rPr>
      </w:pPr>
      <w:r w:rsidRPr="004F5D93">
        <w:rPr>
          <w:rFonts w:ascii="Times New Roman" w:hAnsi="Times New Roman" w:cs="Times New Roman"/>
          <w:b/>
          <w:bCs/>
          <w:sz w:val="32"/>
          <w:szCs w:val="32"/>
        </w:rPr>
        <w:lastRenderedPageBreak/>
        <w:t>PESTEL</w:t>
      </w:r>
      <w:r>
        <w:rPr>
          <w:rFonts w:ascii="Times New Roman" w:hAnsi="Times New Roman" w:cs="Times New Roman"/>
          <w:b/>
          <w:bCs/>
          <w:sz w:val="32"/>
          <w:szCs w:val="32"/>
        </w:rPr>
        <w:t>E</w:t>
      </w:r>
      <w:r w:rsidRPr="004F5D93">
        <w:rPr>
          <w:rFonts w:ascii="Times New Roman" w:hAnsi="Times New Roman" w:cs="Times New Roman"/>
          <w:b/>
          <w:bCs/>
          <w:sz w:val="32"/>
          <w:szCs w:val="32"/>
        </w:rPr>
        <w:t xml:space="preserve">  ANALYSIS </w:t>
      </w:r>
    </w:p>
    <w:p w14:paraId="2974A80D" w14:textId="77777777" w:rsidR="004F5D93" w:rsidRPr="004F5D93" w:rsidRDefault="004F5D93" w:rsidP="004F5D93">
      <w:pPr>
        <w:rPr>
          <w:rFonts w:ascii="Times New Roman" w:hAnsi="Times New Roman" w:cs="Times New Roman"/>
          <w:b/>
          <w:bCs/>
          <w:sz w:val="32"/>
          <w:szCs w:val="32"/>
        </w:rPr>
      </w:pPr>
    </w:p>
    <w:p w14:paraId="2663EC1A" w14:textId="17451774" w:rsidR="004F5D93" w:rsidRPr="004F5D93" w:rsidRDefault="004F5D93" w:rsidP="00857C33">
      <w:pPr>
        <w:spacing w:line="480" w:lineRule="auto"/>
        <w:rPr>
          <w:rFonts w:ascii="Times New Roman" w:hAnsi="Times New Roman" w:cs="Times New Roman"/>
          <w:sz w:val="28"/>
          <w:szCs w:val="28"/>
        </w:rPr>
      </w:pPr>
      <w:r w:rsidRPr="004F5D93">
        <w:rPr>
          <w:rFonts w:ascii="Times New Roman" w:hAnsi="Times New Roman" w:cs="Times New Roman"/>
          <w:sz w:val="28"/>
          <w:szCs w:val="28"/>
        </w:rPr>
        <w:t xml:space="preserve">Political – regulatory oversight by </w:t>
      </w:r>
      <w:r w:rsidR="0035450B">
        <w:rPr>
          <w:rFonts w:ascii="Times New Roman" w:hAnsi="Times New Roman" w:cs="Times New Roman"/>
          <w:sz w:val="28"/>
          <w:szCs w:val="28"/>
        </w:rPr>
        <w:t xml:space="preserve">the </w:t>
      </w:r>
      <w:r w:rsidRPr="004F5D93">
        <w:rPr>
          <w:rFonts w:ascii="Times New Roman" w:hAnsi="Times New Roman" w:cs="Times New Roman"/>
          <w:sz w:val="28"/>
          <w:szCs w:val="28"/>
        </w:rPr>
        <w:t xml:space="preserve">FDA and government wage policies </w:t>
      </w:r>
    </w:p>
    <w:p w14:paraId="62655DD6" w14:textId="77777777" w:rsidR="004F5D93" w:rsidRPr="004F5D93" w:rsidRDefault="004F5D93" w:rsidP="00857C33">
      <w:pPr>
        <w:spacing w:line="480" w:lineRule="auto"/>
        <w:rPr>
          <w:rFonts w:ascii="Times New Roman" w:hAnsi="Times New Roman" w:cs="Times New Roman"/>
          <w:sz w:val="28"/>
          <w:szCs w:val="28"/>
        </w:rPr>
      </w:pPr>
      <w:r w:rsidRPr="004F5D93">
        <w:rPr>
          <w:rFonts w:ascii="Times New Roman" w:hAnsi="Times New Roman" w:cs="Times New Roman"/>
          <w:sz w:val="28"/>
          <w:szCs w:val="28"/>
        </w:rPr>
        <w:t>Economic – elevated liquidity (higher than competitors) and labor costs</w:t>
      </w:r>
    </w:p>
    <w:p w14:paraId="65CDC404" w14:textId="77777777" w:rsidR="004F5D93" w:rsidRPr="004F5D93" w:rsidRDefault="004F5D93" w:rsidP="00857C33">
      <w:pPr>
        <w:spacing w:line="480" w:lineRule="auto"/>
        <w:rPr>
          <w:rFonts w:ascii="Times New Roman" w:hAnsi="Times New Roman" w:cs="Times New Roman"/>
          <w:sz w:val="28"/>
          <w:szCs w:val="28"/>
        </w:rPr>
      </w:pPr>
      <w:r w:rsidRPr="004F5D93">
        <w:rPr>
          <w:rFonts w:ascii="Times New Roman" w:hAnsi="Times New Roman" w:cs="Times New Roman"/>
          <w:sz w:val="28"/>
          <w:szCs w:val="28"/>
        </w:rPr>
        <w:t xml:space="preserve">Social – growing urban populations and lifestyle switches (e-commerce) </w:t>
      </w:r>
    </w:p>
    <w:p w14:paraId="21E5AF29" w14:textId="77777777" w:rsidR="004F5D93" w:rsidRPr="004F5D93" w:rsidRDefault="004F5D93" w:rsidP="00857C33">
      <w:pPr>
        <w:spacing w:line="480" w:lineRule="auto"/>
        <w:rPr>
          <w:rFonts w:ascii="Times New Roman" w:hAnsi="Times New Roman" w:cs="Times New Roman"/>
          <w:sz w:val="28"/>
          <w:szCs w:val="28"/>
        </w:rPr>
      </w:pPr>
      <w:r w:rsidRPr="004F5D93">
        <w:rPr>
          <w:rFonts w:ascii="Times New Roman" w:hAnsi="Times New Roman" w:cs="Times New Roman"/>
          <w:sz w:val="28"/>
          <w:szCs w:val="28"/>
        </w:rPr>
        <w:t xml:space="preserve">Technology – growing e-commerce shopping and adapting to technology trends (AI) </w:t>
      </w:r>
    </w:p>
    <w:p w14:paraId="037D8C58" w14:textId="16A76D48" w:rsidR="004F5D93" w:rsidRPr="004F5D93" w:rsidRDefault="004F5D93" w:rsidP="00857C33">
      <w:pPr>
        <w:spacing w:line="480" w:lineRule="auto"/>
        <w:rPr>
          <w:rFonts w:ascii="Times New Roman" w:hAnsi="Times New Roman" w:cs="Times New Roman"/>
          <w:sz w:val="28"/>
          <w:szCs w:val="28"/>
        </w:rPr>
      </w:pPr>
      <w:r w:rsidRPr="004F5D93">
        <w:rPr>
          <w:rFonts w:ascii="Times New Roman" w:hAnsi="Times New Roman" w:cs="Times New Roman"/>
          <w:sz w:val="28"/>
          <w:szCs w:val="28"/>
        </w:rPr>
        <w:t xml:space="preserve">Environment – </w:t>
      </w:r>
      <w:r w:rsidR="006539D7">
        <w:rPr>
          <w:rFonts w:ascii="Times New Roman" w:hAnsi="Times New Roman" w:cs="Times New Roman"/>
          <w:sz w:val="28"/>
          <w:szCs w:val="28"/>
        </w:rPr>
        <w:t>s</w:t>
      </w:r>
      <w:r w:rsidRPr="004F5D93">
        <w:rPr>
          <w:rFonts w:ascii="Times New Roman" w:hAnsi="Times New Roman" w:cs="Times New Roman"/>
          <w:sz w:val="28"/>
          <w:szCs w:val="28"/>
        </w:rPr>
        <w:t>ustainability (plastic bags vs reusable bags; sustainable practices)</w:t>
      </w:r>
    </w:p>
    <w:p w14:paraId="027DB449" w14:textId="66EAA236" w:rsidR="004F5D93" w:rsidRDefault="004F5D93" w:rsidP="00857C33">
      <w:pPr>
        <w:spacing w:line="480" w:lineRule="auto"/>
        <w:rPr>
          <w:rFonts w:ascii="Times New Roman" w:hAnsi="Times New Roman" w:cs="Times New Roman"/>
          <w:sz w:val="28"/>
          <w:szCs w:val="28"/>
        </w:rPr>
      </w:pPr>
      <w:r w:rsidRPr="004F5D93">
        <w:rPr>
          <w:rFonts w:ascii="Times New Roman" w:hAnsi="Times New Roman" w:cs="Times New Roman"/>
          <w:sz w:val="28"/>
          <w:szCs w:val="28"/>
        </w:rPr>
        <w:t xml:space="preserve">Legal – FDA regulations and workforce laws (minor </w:t>
      </w:r>
      <w:r w:rsidR="0035450B">
        <w:rPr>
          <w:rFonts w:ascii="Times New Roman" w:hAnsi="Times New Roman" w:cs="Times New Roman"/>
          <w:sz w:val="28"/>
          <w:szCs w:val="28"/>
        </w:rPr>
        <w:t>laws/management</w:t>
      </w:r>
      <w:r w:rsidRPr="004F5D93">
        <w:rPr>
          <w:rFonts w:ascii="Times New Roman" w:hAnsi="Times New Roman" w:cs="Times New Roman"/>
          <w:sz w:val="28"/>
          <w:szCs w:val="28"/>
        </w:rPr>
        <w:t xml:space="preserve"> lawsuit) </w:t>
      </w:r>
    </w:p>
    <w:p w14:paraId="21B45A91" w14:textId="77526B22" w:rsidR="004F5D93" w:rsidRPr="004F5D93" w:rsidRDefault="004F5D93" w:rsidP="00857C33">
      <w:pPr>
        <w:spacing w:line="480" w:lineRule="auto"/>
        <w:rPr>
          <w:rFonts w:ascii="Times New Roman" w:hAnsi="Times New Roman" w:cs="Times New Roman"/>
          <w:sz w:val="28"/>
          <w:szCs w:val="28"/>
        </w:rPr>
      </w:pPr>
      <w:r>
        <w:rPr>
          <w:rFonts w:ascii="Times New Roman" w:hAnsi="Times New Roman" w:cs="Times New Roman"/>
          <w:sz w:val="28"/>
          <w:szCs w:val="28"/>
        </w:rPr>
        <w:t xml:space="preserve">Ethics – act </w:t>
      </w:r>
      <w:r w:rsidR="0035450B">
        <w:rPr>
          <w:rFonts w:ascii="Times New Roman" w:hAnsi="Times New Roman" w:cs="Times New Roman"/>
          <w:sz w:val="28"/>
          <w:szCs w:val="28"/>
        </w:rPr>
        <w:t>responsibly</w:t>
      </w:r>
      <w:r>
        <w:rPr>
          <w:rFonts w:ascii="Times New Roman" w:hAnsi="Times New Roman" w:cs="Times New Roman"/>
          <w:sz w:val="28"/>
          <w:szCs w:val="28"/>
        </w:rPr>
        <w:t xml:space="preserve"> in labor practices and laws, sourcing of meat and seafood, transparent on pricing and </w:t>
      </w:r>
      <w:r w:rsidR="006539D7">
        <w:rPr>
          <w:rFonts w:ascii="Times New Roman" w:hAnsi="Times New Roman" w:cs="Times New Roman"/>
          <w:sz w:val="28"/>
          <w:szCs w:val="28"/>
        </w:rPr>
        <w:t xml:space="preserve">advertising </w:t>
      </w:r>
    </w:p>
    <w:p w14:paraId="4DCF1D07" w14:textId="7F7AC1BF" w:rsidR="004E1754" w:rsidRDefault="004E1754">
      <w:pPr>
        <w:rPr>
          <w:rFonts w:ascii="Times New Roman" w:hAnsi="Times New Roman" w:cs="Times New Roman"/>
          <w:sz w:val="28"/>
          <w:szCs w:val="28"/>
        </w:rPr>
      </w:pPr>
      <w:r>
        <w:rPr>
          <w:rFonts w:ascii="Times New Roman" w:hAnsi="Times New Roman" w:cs="Times New Roman"/>
          <w:sz w:val="28"/>
          <w:szCs w:val="28"/>
        </w:rPr>
        <w:br w:type="page"/>
      </w:r>
    </w:p>
    <w:p w14:paraId="7DF1FC9E" w14:textId="6D0C277B" w:rsidR="004E1754" w:rsidRDefault="004E1754" w:rsidP="004E1754">
      <w:pPr>
        <w:rPr>
          <w:rFonts w:ascii="Times New Roman" w:hAnsi="Times New Roman" w:cs="Times New Roman"/>
          <w:b/>
          <w:bCs/>
          <w:sz w:val="32"/>
          <w:szCs w:val="32"/>
        </w:rPr>
      </w:pPr>
      <w:r w:rsidRPr="004E1754">
        <w:rPr>
          <w:rFonts w:ascii="Times New Roman" w:hAnsi="Times New Roman" w:cs="Times New Roman"/>
          <w:b/>
          <w:bCs/>
          <w:sz w:val="32"/>
          <w:szCs w:val="32"/>
        </w:rPr>
        <w:lastRenderedPageBreak/>
        <w:t>SWOT ANALYSIS</w:t>
      </w:r>
    </w:p>
    <w:p w14:paraId="4D49AD8F" w14:textId="77777777" w:rsidR="00E57B8B" w:rsidRDefault="00E57B8B" w:rsidP="004E1754">
      <w:pPr>
        <w:rPr>
          <w:rFonts w:ascii="Times New Roman" w:hAnsi="Times New Roman" w:cs="Times New Roman"/>
          <w:b/>
          <w:bCs/>
          <w:sz w:val="32"/>
          <w:szCs w:val="32"/>
        </w:rPr>
      </w:pPr>
    </w:p>
    <w:p w14:paraId="7DBC1488" w14:textId="43A05F75" w:rsidR="00AF6D4F" w:rsidRPr="00AF6D4F" w:rsidRDefault="00AF6D4F" w:rsidP="004E1754">
      <w:pPr>
        <w:rPr>
          <w:rFonts w:ascii="Times New Roman" w:hAnsi="Times New Roman" w:cs="Times New Roman"/>
          <w:i/>
          <w:iCs/>
          <w:sz w:val="20"/>
          <w:szCs w:val="20"/>
        </w:rPr>
      </w:pPr>
      <w:r w:rsidRPr="00AF6D4F">
        <w:rPr>
          <w:rFonts w:ascii="Times New Roman" w:hAnsi="Times New Roman" w:cs="Times New Roman"/>
          <w:i/>
          <w:iCs/>
          <w:sz w:val="20"/>
          <w:szCs w:val="20"/>
        </w:rPr>
        <w:t>Figure 1:</w:t>
      </w:r>
    </w:p>
    <w:p w14:paraId="464D3A5A" w14:textId="77777777" w:rsidR="004E1754" w:rsidRDefault="004E1754" w:rsidP="004E1754">
      <w:pPr>
        <w:rPr>
          <w:rFonts w:ascii="Times New Roman" w:hAnsi="Times New Roman" w:cs="Times New Roman"/>
        </w:rPr>
      </w:pPr>
    </w:p>
    <w:p w14:paraId="1BC473ED" w14:textId="77777777" w:rsidR="004E1754" w:rsidRDefault="004E1754" w:rsidP="004E1754">
      <w:pPr>
        <w:rPr>
          <w:rFonts w:ascii="Times New Roman" w:hAnsi="Times New Roman" w:cs="Times New Roman"/>
        </w:rPr>
      </w:pPr>
    </w:p>
    <w:p w14:paraId="5AA00DC8" w14:textId="77777777" w:rsidR="004E1754" w:rsidRPr="00002AEC" w:rsidRDefault="004E1754" w:rsidP="004E1754">
      <w:pPr>
        <w:rPr>
          <w:rFonts w:ascii="Times New Roman" w:hAnsi="Times New Roman" w:cs="Times New Roman"/>
        </w:rPr>
      </w:pPr>
      <w:r>
        <w:rPr>
          <w:rFonts w:ascii="Times New Roman" w:hAnsi="Times New Roman" w:cs="Times New Roman"/>
          <w:noProof/>
        </w:rPr>
        <w:drawing>
          <wp:anchor distT="0" distB="0" distL="114300" distR="114300" simplePos="0" relativeHeight="251659264" behindDoc="0" locked="0" layoutInCell="1" allowOverlap="1" wp14:anchorId="5D5D7DA9" wp14:editId="13F8A859">
            <wp:simplePos x="0" y="0"/>
            <wp:positionH relativeFrom="column">
              <wp:posOffset>-106045</wp:posOffset>
            </wp:positionH>
            <wp:positionV relativeFrom="paragraph">
              <wp:posOffset>-646430</wp:posOffset>
            </wp:positionV>
            <wp:extent cx="5943600" cy="1755775"/>
            <wp:effectExtent l="0" t="0" r="0" b="0"/>
            <wp:wrapNone/>
            <wp:docPr id="1484787351" name="Picture 1" descr="A white grid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4787351" name="Picture 1" descr="A white grid with black text&#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5943600" cy="1755775"/>
                    </a:xfrm>
                    <a:prstGeom prst="rect">
                      <a:avLst/>
                    </a:prstGeom>
                  </pic:spPr>
                </pic:pic>
              </a:graphicData>
            </a:graphic>
            <wp14:sizeRelH relativeFrom="page">
              <wp14:pctWidth>0</wp14:pctWidth>
            </wp14:sizeRelH>
            <wp14:sizeRelV relativeFrom="page">
              <wp14:pctHeight>0</wp14:pctHeight>
            </wp14:sizeRelV>
          </wp:anchor>
        </w:drawing>
      </w:r>
    </w:p>
    <w:p w14:paraId="493DA4D2" w14:textId="77777777" w:rsidR="004E1754" w:rsidRPr="00002AEC" w:rsidRDefault="004E1754" w:rsidP="004E1754">
      <w:pPr>
        <w:rPr>
          <w:rFonts w:ascii="Times New Roman" w:hAnsi="Times New Roman" w:cs="Times New Roman"/>
        </w:rPr>
      </w:pPr>
    </w:p>
    <w:p w14:paraId="5CE8ED18" w14:textId="77777777" w:rsidR="004E1754" w:rsidRPr="00002AEC" w:rsidRDefault="004E1754" w:rsidP="004E1754">
      <w:pPr>
        <w:rPr>
          <w:rFonts w:ascii="Times New Roman" w:hAnsi="Times New Roman" w:cs="Times New Roman"/>
        </w:rPr>
      </w:pPr>
    </w:p>
    <w:p w14:paraId="6EDCA5A1" w14:textId="77777777" w:rsidR="004E1754" w:rsidRDefault="004E1754" w:rsidP="004E1754">
      <w:pPr>
        <w:rPr>
          <w:rFonts w:ascii="Times New Roman" w:hAnsi="Times New Roman" w:cs="Times New Roman"/>
        </w:rPr>
      </w:pPr>
    </w:p>
    <w:p w14:paraId="364705D9" w14:textId="22888A76" w:rsidR="004E1754" w:rsidRPr="00AF6D4F" w:rsidRDefault="00AF6D4F" w:rsidP="004E1754">
      <w:pPr>
        <w:rPr>
          <w:rFonts w:ascii="Times New Roman" w:hAnsi="Times New Roman" w:cs="Times New Roman"/>
          <w:sz w:val="21"/>
          <w:szCs w:val="21"/>
        </w:rPr>
      </w:pPr>
      <w:hyperlink r:id="rId10" w:history="1">
        <w:r w:rsidRPr="00AF6D4F">
          <w:rPr>
            <w:rStyle w:val="Hyperlink"/>
            <w:rFonts w:ascii="Times New Roman" w:hAnsi="Times New Roman" w:cs="Times New Roman"/>
            <w:sz w:val="21"/>
            <w:szCs w:val="21"/>
          </w:rPr>
          <w:t>https://research.ebsco.com/c/wgyogb/viewer/pdf/zo52zxhlzb</w:t>
        </w:r>
      </w:hyperlink>
      <w:r w:rsidRPr="00AF6D4F">
        <w:rPr>
          <w:rFonts w:ascii="Times New Roman" w:hAnsi="Times New Roman" w:cs="Times New Roman"/>
          <w:sz w:val="21"/>
          <w:szCs w:val="21"/>
        </w:rPr>
        <w:t xml:space="preserve"> </w:t>
      </w:r>
    </w:p>
    <w:p w14:paraId="5A3BA4D4" w14:textId="77777777" w:rsidR="00AF6D4F" w:rsidRDefault="00AF6D4F" w:rsidP="004E1754">
      <w:pPr>
        <w:rPr>
          <w:rFonts w:ascii="Times New Roman" w:hAnsi="Times New Roman" w:cs="Times New Roman"/>
        </w:rPr>
      </w:pPr>
    </w:p>
    <w:p w14:paraId="066FA541" w14:textId="77777777" w:rsidR="004E1754" w:rsidRPr="004E1754" w:rsidRDefault="004E1754" w:rsidP="00857C33">
      <w:pPr>
        <w:spacing w:line="480" w:lineRule="auto"/>
        <w:rPr>
          <w:rFonts w:ascii="Times New Roman" w:hAnsi="Times New Roman" w:cs="Times New Roman"/>
          <w:b/>
          <w:bCs/>
          <w:sz w:val="28"/>
          <w:szCs w:val="28"/>
        </w:rPr>
      </w:pPr>
      <w:r w:rsidRPr="004E1754">
        <w:rPr>
          <w:rFonts w:ascii="Times New Roman" w:hAnsi="Times New Roman" w:cs="Times New Roman"/>
          <w:b/>
          <w:bCs/>
          <w:sz w:val="28"/>
          <w:szCs w:val="28"/>
        </w:rPr>
        <w:t xml:space="preserve">Strength </w:t>
      </w:r>
    </w:p>
    <w:p w14:paraId="042373B3" w14:textId="77777777" w:rsidR="004E1754" w:rsidRPr="004E1754" w:rsidRDefault="004E1754" w:rsidP="00857C33">
      <w:pPr>
        <w:spacing w:line="480" w:lineRule="auto"/>
        <w:rPr>
          <w:rFonts w:ascii="Times New Roman" w:hAnsi="Times New Roman" w:cs="Times New Roman"/>
          <w:sz w:val="28"/>
          <w:szCs w:val="28"/>
        </w:rPr>
      </w:pPr>
      <w:r w:rsidRPr="004E1754">
        <w:rPr>
          <w:rFonts w:ascii="Times New Roman" w:hAnsi="Times New Roman" w:cs="Times New Roman"/>
          <w:sz w:val="28"/>
          <w:szCs w:val="28"/>
        </w:rPr>
        <w:t xml:space="preserve">Robust operational network </w:t>
      </w:r>
    </w:p>
    <w:p w14:paraId="11D3C03E" w14:textId="14E011FE" w:rsidR="004E1754" w:rsidRPr="004E1754" w:rsidRDefault="004E1754" w:rsidP="00857C33">
      <w:pPr>
        <w:spacing w:after="0" w:line="480" w:lineRule="auto"/>
        <w:rPr>
          <w:rFonts w:ascii="Times New Roman" w:eastAsia="Times New Roman" w:hAnsi="Times New Roman" w:cs="Times New Roman"/>
          <w:kern w:val="0"/>
          <w:sz w:val="28"/>
          <w:szCs w:val="28"/>
          <w:shd w:val="clear" w:color="auto" w:fill="FFFFFF"/>
          <w14:ligatures w14:val="none"/>
        </w:rPr>
      </w:pPr>
      <w:r w:rsidRPr="004E1754">
        <w:rPr>
          <w:rFonts w:ascii="Times New Roman" w:eastAsia="Times New Roman" w:hAnsi="Times New Roman" w:cs="Times New Roman"/>
          <w:kern w:val="0"/>
          <w:sz w:val="28"/>
          <w:szCs w:val="28"/>
          <w:shd w:val="clear" w:color="auto" w:fill="FFFFFF"/>
          <w14:ligatures w14:val="none"/>
        </w:rPr>
        <w:t>Publix utilizes its expansive operational infrastructure to leverage the vast opportunities in the US market. Target, with its robust and diversified operational network, strengthens its revenue performance and sustains a prominent market position. As of December 2022, Publix managed 1,322 supermarkets out of</w:t>
      </w:r>
      <w:r w:rsidRPr="004E1754">
        <w:rPr>
          <w:rFonts w:ascii="Times New Roman" w:eastAsia="Times New Roman" w:hAnsi="Times New Roman" w:cs="Times New Roman"/>
          <w:kern w:val="0"/>
          <w:sz w:val="28"/>
          <w:szCs w:val="28"/>
          <w14:ligatures w14:val="none"/>
        </w:rPr>
        <w:t xml:space="preserve"> </w:t>
      </w:r>
      <w:r w:rsidRPr="004E1754">
        <w:rPr>
          <w:rFonts w:ascii="Times New Roman" w:eastAsia="Times New Roman" w:hAnsi="Times New Roman" w:cs="Times New Roman"/>
          <w:kern w:val="0"/>
          <w:sz w:val="28"/>
          <w:szCs w:val="28"/>
          <w:shd w:val="clear" w:color="auto" w:fill="FFFFFF"/>
          <w14:ligatures w14:val="none"/>
        </w:rPr>
        <w:t>which 842 supermarkets were in Florida, 69 in South Carolina, 19 in Virginia, 51 in North Carolina, 55 in</w:t>
      </w:r>
      <w:r w:rsidRPr="004E1754">
        <w:rPr>
          <w:rFonts w:ascii="Times New Roman" w:eastAsia="Times New Roman" w:hAnsi="Times New Roman" w:cs="Times New Roman"/>
          <w:kern w:val="0"/>
          <w:sz w:val="28"/>
          <w:szCs w:val="28"/>
          <w14:ligatures w14:val="none"/>
        </w:rPr>
        <w:t xml:space="preserve"> </w:t>
      </w:r>
      <w:r w:rsidRPr="004E1754">
        <w:rPr>
          <w:rFonts w:ascii="Times New Roman" w:eastAsia="Times New Roman" w:hAnsi="Times New Roman" w:cs="Times New Roman"/>
          <w:kern w:val="0"/>
          <w:sz w:val="28"/>
          <w:szCs w:val="28"/>
          <w:shd w:val="clear" w:color="auto" w:fill="FFFFFF"/>
          <w14:ligatures w14:val="none"/>
        </w:rPr>
        <w:t>Tennessee, 86 in Alabama and Georgia with 200. Publix’s stores vary in size from 28,000 sq. ft. to 55,000</w:t>
      </w:r>
      <w:r w:rsidRPr="004E1754">
        <w:rPr>
          <w:rFonts w:ascii="Times New Roman" w:eastAsia="Times New Roman" w:hAnsi="Times New Roman" w:cs="Times New Roman"/>
          <w:kern w:val="0"/>
          <w:sz w:val="28"/>
          <w:szCs w:val="28"/>
          <w14:ligatures w14:val="none"/>
        </w:rPr>
        <w:t xml:space="preserve"> </w:t>
      </w:r>
      <w:r w:rsidRPr="004E1754">
        <w:rPr>
          <w:rFonts w:ascii="Times New Roman" w:eastAsia="Times New Roman" w:hAnsi="Times New Roman" w:cs="Times New Roman"/>
          <w:kern w:val="0"/>
          <w:sz w:val="28"/>
          <w:szCs w:val="28"/>
          <w:shd w:val="clear" w:color="auto" w:fill="FFFFFF"/>
          <w14:ligatures w14:val="none"/>
        </w:rPr>
        <w:t>sq. ft. These supermarkets are in strip shopping centers where Publix is the anchor tenant. Its extensive</w:t>
      </w:r>
      <w:r w:rsidRPr="004E1754">
        <w:rPr>
          <w:rFonts w:ascii="Times New Roman" w:eastAsia="Times New Roman" w:hAnsi="Times New Roman" w:cs="Times New Roman"/>
          <w:kern w:val="0"/>
          <w:sz w:val="28"/>
          <w:szCs w:val="28"/>
          <w14:ligatures w14:val="none"/>
        </w:rPr>
        <w:t xml:space="preserve"> </w:t>
      </w:r>
      <w:r w:rsidRPr="004E1754">
        <w:rPr>
          <w:rFonts w:ascii="Times New Roman" w:eastAsia="Times New Roman" w:hAnsi="Times New Roman" w:cs="Times New Roman"/>
          <w:kern w:val="0"/>
          <w:sz w:val="28"/>
          <w:szCs w:val="28"/>
          <w:shd w:val="clear" w:color="auto" w:fill="FFFFFF"/>
          <w14:ligatures w14:val="none"/>
        </w:rPr>
        <w:t xml:space="preserve">store network receives support from the company’s robust distribution network </w:t>
      </w:r>
      <w:r w:rsidRPr="004E1754">
        <w:rPr>
          <w:rFonts w:ascii="Times New Roman" w:eastAsia="Times New Roman" w:hAnsi="Times New Roman" w:cs="Times New Roman"/>
          <w:kern w:val="0"/>
          <w:sz w:val="28"/>
          <w:szCs w:val="28"/>
          <w:shd w:val="clear" w:color="auto" w:fill="FFFFFF"/>
          <w14:ligatures w14:val="none"/>
        </w:rPr>
        <w:lastRenderedPageBreak/>
        <w:t>consisting of 10 primary</w:t>
      </w:r>
      <w:r w:rsidRPr="004E1754">
        <w:rPr>
          <w:rFonts w:ascii="Times New Roman" w:eastAsia="Times New Roman" w:hAnsi="Times New Roman" w:cs="Times New Roman"/>
          <w:kern w:val="0"/>
          <w:sz w:val="28"/>
          <w:szCs w:val="28"/>
          <w14:ligatures w14:val="none"/>
        </w:rPr>
        <w:t xml:space="preserve"> </w:t>
      </w:r>
      <w:r w:rsidRPr="004E1754">
        <w:rPr>
          <w:rFonts w:ascii="Times New Roman" w:eastAsia="Times New Roman" w:hAnsi="Times New Roman" w:cs="Times New Roman"/>
          <w:kern w:val="0"/>
          <w:sz w:val="28"/>
          <w:szCs w:val="28"/>
          <w:shd w:val="clear" w:color="auto" w:fill="FFFFFF"/>
          <w14:ligatures w14:val="none"/>
        </w:rPr>
        <w:t>distribution centers located in Orlando, Deerfield Beach, Greensboro and Boynton Beach, Florida,</w:t>
      </w:r>
      <w:r w:rsidRPr="004E1754">
        <w:rPr>
          <w:rFonts w:ascii="Times New Roman" w:eastAsia="Times New Roman" w:hAnsi="Times New Roman" w:cs="Times New Roman"/>
          <w:kern w:val="0"/>
          <w:sz w:val="28"/>
          <w:szCs w:val="28"/>
          <w14:ligatures w14:val="none"/>
        </w:rPr>
        <w:t xml:space="preserve"> </w:t>
      </w:r>
      <w:r w:rsidRPr="004E1754">
        <w:rPr>
          <w:rFonts w:ascii="Times New Roman" w:eastAsia="Times New Roman" w:hAnsi="Times New Roman" w:cs="Times New Roman"/>
          <w:kern w:val="0"/>
          <w:sz w:val="28"/>
          <w:szCs w:val="28"/>
          <w:shd w:val="clear" w:color="auto" w:fill="FFFFFF"/>
          <w14:ligatures w14:val="none"/>
        </w:rPr>
        <w:t>Lakeland, Miami, Jacksonville, Sarasota, Lawrenceville, Georgia, and McCalla, Alabama and operates six</w:t>
      </w:r>
      <w:r w:rsidRPr="004E1754">
        <w:rPr>
          <w:rFonts w:ascii="Times New Roman" w:eastAsia="Times New Roman" w:hAnsi="Times New Roman" w:cs="Times New Roman"/>
          <w:kern w:val="0"/>
          <w:sz w:val="28"/>
          <w:szCs w:val="28"/>
          <w14:ligatures w14:val="none"/>
        </w:rPr>
        <w:br/>
      </w:r>
      <w:r w:rsidRPr="004E1754">
        <w:rPr>
          <w:rFonts w:ascii="Times New Roman" w:eastAsia="Times New Roman" w:hAnsi="Times New Roman" w:cs="Times New Roman"/>
          <w:kern w:val="0"/>
          <w:sz w:val="28"/>
          <w:szCs w:val="28"/>
          <w:shd w:val="clear" w:color="auto" w:fill="FFFFFF"/>
          <w14:ligatures w14:val="none"/>
        </w:rPr>
        <w:t>manufacturing facilities, including three dairy plants located in Lakeland and Deerfield Beach, Florida and</w:t>
      </w:r>
      <w:r w:rsidRPr="004E1754">
        <w:rPr>
          <w:rFonts w:ascii="Times New Roman" w:eastAsia="Times New Roman" w:hAnsi="Times New Roman" w:cs="Times New Roman"/>
          <w:kern w:val="0"/>
          <w:sz w:val="28"/>
          <w:szCs w:val="28"/>
          <w14:ligatures w14:val="none"/>
        </w:rPr>
        <w:t xml:space="preserve"> </w:t>
      </w:r>
      <w:r w:rsidRPr="004E1754">
        <w:rPr>
          <w:rFonts w:ascii="Times New Roman" w:eastAsia="Times New Roman" w:hAnsi="Times New Roman" w:cs="Times New Roman"/>
          <w:kern w:val="0"/>
          <w:sz w:val="28"/>
          <w:szCs w:val="28"/>
          <w:shd w:val="clear" w:color="auto" w:fill="FFFFFF"/>
          <w14:ligatures w14:val="none"/>
        </w:rPr>
        <w:t>Lawrenceville, Georgia, two bakery plants located in Lakeland, Florida and Atlanta, Georgia and a deli</w:t>
      </w:r>
      <w:r w:rsidRPr="004E1754">
        <w:rPr>
          <w:rFonts w:ascii="Times New Roman" w:eastAsia="Times New Roman" w:hAnsi="Times New Roman" w:cs="Times New Roman"/>
          <w:kern w:val="0"/>
          <w:sz w:val="28"/>
          <w:szCs w:val="28"/>
          <w14:ligatures w14:val="none"/>
        </w:rPr>
        <w:t xml:space="preserve"> </w:t>
      </w:r>
      <w:r w:rsidRPr="004E1754">
        <w:rPr>
          <w:rFonts w:ascii="Times New Roman" w:eastAsia="Times New Roman" w:hAnsi="Times New Roman" w:cs="Times New Roman"/>
          <w:kern w:val="0"/>
          <w:sz w:val="28"/>
          <w:szCs w:val="28"/>
          <w:shd w:val="clear" w:color="auto" w:fill="FFFFFF"/>
          <w14:ligatures w14:val="none"/>
        </w:rPr>
        <w:t>plant located in Lakeland, Florida, the US.</w:t>
      </w:r>
    </w:p>
    <w:p w14:paraId="49B45830" w14:textId="5AA55CA5" w:rsidR="004E1754" w:rsidRPr="004E1754" w:rsidRDefault="004E1754" w:rsidP="00857C33">
      <w:pPr>
        <w:spacing w:after="0" w:line="480" w:lineRule="auto"/>
        <w:rPr>
          <w:rFonts w:ascii="Times New Roman" w:eastAsia="Times New Roman" w:hAnsi="Times New Roman" w:cs="Times New Roman"/>
          <w:kern w:val="0"/>
          <w:sz w:val="28"/>
          <w:szCs w:val="28"/>
          <w:shd w:val="clear" w:color="auto" w:fill="FFFFFF"/>
          <w14:ligatures w14:val="none"/>
        </w:rPr>
      </w:pPr>
      <w:r w:rsidRPr="004E1754">
        <w:rPr>
          <w:rFonts w:ascii="Times New Roman" w:eastAsia="Times New Roman" w:hAnsi="Times New Roman" w:cs="Times New Roman"/>
          <w:kern w:val="0"/>
          <w:sz w:val="28"/>
          <w:szCs w:val="28"/>
          <w:shd w:val="clear" w:color="auto" w:fill="FFFFFF"/>
          <w14:ligatures w14:val="none"/>
        </w:rPr>
        <w:t>Increase in financial growth</w:t>
      </w:r>
    </w:p>
    <w:p w14:paraId="18F9B0CB" w14:textId="5AA01F29" w:rsidR="004E1754" w:rsidRPr="004E1754" w:rsidRDefault="004E1754" w:rsidP="00857C33">
      <w:pPr>
        <w:shd w:val="clear" w:color="auto" w:fill="FFFFFF"/>
        <w:spacing w:after="0" w:line="480" w:lineRule="auto"/>
        <w:rPr>
          <w:rFonts w:ascii="Times New Roman" w:eastAsia="Times New Roman" w:hAnsi="Times New Roman" w:cs="Times New Roman"/>
          <w:kern w:val="0"/>
          <w:sz w:val="28"/>
          <w:szCs w:val="28"/>
          <w14:ligatures w14:val="none"/>
        </w:rPr>
      </w:pPr>
      <w:r w:rsidRPr="004E1754">
        <w:rPr>
          <w:rFonts w:ascii="Times New Roman" w:eastAsia="Times New Roman" w:hAnsi="Times New Roman" w:cs="Times New Roman"/>
          <w:kern w:val="0"/>
          <w:sz w:val="28"/>
          <w:szCs w:val="28"/>
          <w14:ligatures w14:val="none"/>
        </w:rPr>
        <w:t>Publix experienced consistent revenue growth throughout the assessment period. In FY2022, the</w:t>
      </w:r>
      <w:r w:rsidRPr="004E1754">
        <w:rPr>
          <w:rFonts w:ascii="Times New Roman" w:eastAsia="Times New Roman" w:hAnsi="Times New Roman" w:cs="Times New Roman"/>
          <w:kern w:val="0"/>
          <w:sz w:val="28"/>
          <w:szCs w:val="28"/>
          <w14:ligatures w14:val="none"/>
        </w:rPr>
        <w:br/>
        <w:t xml:space="preserve">company generated revenue of US$54,942 million as against US$48,394 million in FY2021, with an annual growth of 13.5%, which grew at a CAGR of 10.2% during 2020-2022. The rise in yearly revenue can be attributed mainly to heightened sales and the expansion of its retail outlets </w:t>
      </w:r>
    </w:p>
    <w:p w14:paraId="2354CF62" w14:textId="5E64C32B" w:rsidR="004E1754" w:rsidRPr="004E1754" w:rsidRDefault="004E1754" w:rsidP="00857C33">
      <w:pPr>
        <w:spacing w:after="0" w:line="480" w:lineRule="auto"/>
        <w:rPr>
          <w:rFonts w:ascii="Times New Roman" w:eastAsia="Times New Roman" w:hAnsi="Times New Roman" w:cs="Times New Roman"/>
          <w:color w:val="000000"/>
          <w:kern w:val="0"/>
          <w:sz w:val="28"/>
          <w:szCs w:val="28"/>
          <w14:ligatures w14:val="none"/>
        </w:rPr>
      </w:pPr>
      <w:r w:rsidRPr="004E1754">
        <w:rPr>
          <w:rFonts w:ascii="Times New Roman" w:eastAsia="Times New Roman" w:hAnsi="Times New Roman" w:cs="Times New Roman"/>
          <w:color w:val="000000"/>
          <w:kern w:val="0"/>
          <w:sz w:val="28"/>
          <w:szCs w:val="28"/>
          <w14:ligatures w14:val="none"/>
        </w:rPr>
        <w:t xml:space="preserve">Financial liquidity </w:t>
      </w:r>
    </w:p>
    <w:p w14:paraId="500D0FB6" w14:textId="70E00D22" w:rsidR="004E1754" w:rsidRPr="004E1754" w:rsidRDefault="004E1754" w:rsidP="00857C33">
      <w:pPr>
        <w:spacing w:line="480" w:lineRule="auto"/>
        <w:rPr>
          <w:rFonts w:ascii="Times New Roman" w:hAnsi="Times New Roman" w:cs="Times New Roman"/>
          <w:sz w:val="28"/>
          <w:szCs w:val="28"/>
        </w:rPr>
      </w:pPr>
      <w:r w:rsidRPr="004E1754">
        <w:rPr>
          <w:rFonts w:ascii="Times New Roman" w:hAnsi="Times New Roman" w:cs="Times New Roman"/>
          <w:sz w:val="28"/>
          <w:szCs w:val="28"/>
          <w:shd w:val="clear" w:color="auto" w:fill="FFFFFF"/>
        </w:rPr>
        <w:t>Publix’s elevated liquidity gives it a strategic, empowering the company to seize emerging market</w:t>
      </w:r>
      <w:r w:rsidRPr="004E1754">
        <w:rPr>
          <w:rFonts w:ascii="Times New Roman" w:hAnsi="Times New Roman" w:cs="Times New Roman"/>
          <w:sz w:val="28"/>
          <w:szCs w:val="28"/>
        </w:rPr>
        <w:t xml:space="preserve"> </w:t>
      </w:r>
      <w:r w:rsidRPr="004E1754">
        <w:rPr>
          <w:rFonts w:ascii="Times New Roman" w:hAnsi="Times New Roman" w:cs="Times New Roman"/>
          <w:sz w:val="28"/>
          <w:szCs w:val="28"/>
          <w:shd w:val="clear" w:color="auto" w:fill="FFFFFF"/>
        </w:rPr>
        <w:t>opportunities. At the end of FY2022, the current ratio of the company was 1.1. This was due to an</w:t>
      </w:r>
      <w:r w:rsidRPr="004E1754">
        <w:rPr>
          <w:rFonts w:ascii="Times New Roman" w:hAnsi="Times New Roman" w:cs="Times New Roman"/>
          <w:sz w:val="28"/>
          <w:szCs w:val="28"/>
        </w:rPr>
        <w:t xml:space="preserve"> </w:t>
      </w:r>
      <w:r w:rsidRPr="004E1754">
        <w:rPr>
          <w:rFonts w:ascii="Times New Roman" w:hAnsi="Times New Roman" w:cs="Times New Roman"/>
          <w:sz w:val="28"/>
          <w:szCs w:val="28"/>
          <w:shd w:val="clear" w:color="auto" w:fill="FFFFFF"/>
        </w:rPr>
        <w:t>increase of % in its current assets to US$5,423 million in FY2022 from US$5105 million in FY2021, which</w:t>
      </w:r>
      <w:r w:rsidRPr="004E1754">
        <w:rPr>
          <w:rFonts w:ascii="Times New Roman" w:hAnsi="Times New Roman" w:cs="Times New Roman"/>
          <w:sz w:val="28"/>
          <w:szCs w:val="28"/>
        </w:rPr>
        <w:t xml:space="preserve"> </w:t>
      </w:r>
      <w:r w:rsidRPr="004E1754">
        <w:rPr>
          <w:rFonts w:ascii="Times New Roman" w:hAnsi="Times New Roman" w:cs="Times New Roman"/>
          <w:sz w:val="28"/>
          <w:szCs w:val="28"/>
          <w:shd w:val="clear" w:color="auto" w:fill="FFFFFF"/>
        </w:rPr>
        <w:t xml:space="preserve">resulted from an increase in short term investments and prepaid expenses. The company's </w:t>
      </w:r>
      <w:r w:rsidRPr="004E1754">
        <w:rPr>
          <w:rFonts w:ascii="Times New Roman" w:hAnsi="Times New Roman" w:cs="Times New Roman"/>
          <w:sz w:val="28"/>
          <w:szCs w:val="28"/>
          <w:shd w:val="clear" w:color="auto" w:fill="FFFFFF"/>
        </w:rPr>
        <w:lastRenderedPageBreak/>
        <w:t>current ratio</w:t>
      </w:r>
      <w:r w:rsidRPr="004E1754">
        <w:rPr>
          <w:rFonts w:ascii="Times New Roman" w:hAnsi="Times New Roman" w:cs="Times New Roman"/>
          <w:sz w:val="28"/>
          <w:szCs w:val="28"/>
        </w:rPr>
        <w:t xml:space="preserve"> </w:t>
      </w:r>
      <w:r w:rsidRPr="004E1754">
        <w:rPr>
          <w:rFonts w:ascii="Times New Roman" w:hAnsi="Times New Roman" w:cs="Times New Roman"/>
          <w:sz w:val="28"/>
          <w:szCs w:val="28"/>
          <w:shd w:val="clear" w:color="auto" w:fill="FFFFFF"/>
        </w:rPr>
        <w:t>was above that of its competitors such as The Kroger Co and Walgreens Boots Alliance Inc, which</w:t>
      </w:r>
      <w:r w:rsidRPr="004E1754">
        <w:rPr>
          <w:rFonts w:ascii="Times New Roman" w:hAnsi="Times New Roman" w:cs="Times New Roman"/>
          <w:sz w:val="28"/>
          <w:szCs w:val="28"/>
        </w:rPr>
        <w:t xml:space="preserve"> </w:t>
      </w:r>
      <w:r w:rsidRPr="004E1754">
        <w:rPr>
          <w:rFonts w:ascii="Times New Roman" w:hAnsi="Times New Roman" w:cs="Times New Roman"/>
          <w:sz w:val="28"/>
          <w:szCs w:val="28"/>
          <w:shd w:val="clear" w:color="auto" w:fill="FFFFFF"/>
        </w:rPr>
        <w:t>reported current ratio of 0.9 and 0.5, respectively.</w:t>
      </w:r>
    </w:p>
    <w:p w14:paraId="2055E8C7" w14:textId="499B9641" w:rsidR="004E1754" w:rsidRPr="004E1754" w:rsidRDefault="004E1754" w:rsidP="00857C33">
      <w:pPr>
        <w:spacing w:after="0" w:line="480" w:lineRule="auto"/>
        <w:rPr>
          <w:rFonts w:ascii="Times New Roman" w:eastAsia="Times New Roman" w:hAnsi="Times New Roman" w:cs="Times New Roman"/>
          <w:b/>
          <w:bCs/>
          <w:color w:val="000000"/>
          <w:kern w:val="0"/>
          <w:sz w:val="28"/>
          <w:szCs w:val="28"/>
          <w14:ligatures w14:val="none"/>
        </w:rPr>
      </w:pPr>
      <w:r w:rsidRPr="004E1754">
        <w:rPr>
          <w:rFonts w:ascii="Times New Roman" w:eastAsia="Times New Roman" w:hAnsi="Times New Roman" w:cs="Times New Roman"/>
          <w:b/>
          <w:bCs/>
          <w:color w:val="000000"/>
          <w:kern w:val="0"/>
          <w:sz w:val="28"/>
          <w:szCs w:val="28"/>
          <w14:ligatures w14:val="none"/>
        </w:rPr>
        <w:t>Weakness</w:t>
      </w:r>
    </w:p>
    <w:p w14:paraId="32240415" w14:textId="4CCC02FE" w:rsidR="004E1754" w:rsidRPr="004E1754" w:rsidRDefault="004E1754" w:rsidP="00857C33">
      <w:pPr>
        <w:spacing w:after="0" w:line="480" w:lineRule="auto"/>
        <w:rPr>
          <w:rFonts w:ascii="Times New Roman" w:eastAsia="Times New Roman" w:hAnsi="Times New Roman" w:cs="Times New Roman"/>
          <w:color w:val="000000"/>
          <w:kern w:val="0"/>
          <w:sz w:val="28"/>
          <w:szCs w:val="28"/>
          <w14:ligatures w14:val="none"/>
        </w:rPr>
      </w:pPr>
      <w:r w:rsidRPr="004E1754">
        <w:rPr>
          <w:rFonts w:ascii="Times New Roman" w:eastAsia="Times New Roman" w:hAnsi="Times New Roman" w:cs="Times New Roman"/>
          <w:color w:val="000000"/>
          <w:kern w:val="0"/>
          <w:sz w:val="28"/>
          <w:szCs w:val="28"/>
          <w14:ligatures w14:val="none"/>
        </w:rPr>
        <w:t>Outstanding receivables</w:t>
      </w:r>
    </w:p>
    <w:p w14:paraId="40629B82" w14:textId="024C8662" w:rsidR="004E1754" w:rsidRPr="004E1754" w:rsidRDefault="004E1754" w:rsidP="00857C33">
      <w:pPr>
        <w:spacing w:after="0" w:line="480" w:lineRule="auto"/>
        <w:rPr>
          <w:rFonts w:ascii="Times New Roman" w:eastAsia="Times New Roman" w:hAnsi="Times New Roman" w:cs="Times New Roman"/>
          <w:color w:val="000000"/>
          <w:kern w:val="0"/>
          <w:sz w:val="28"/>
          <w:szCs w:val="28"/>
          <w14:ligatures w14:val="none"/>
        </w:rPr>
      </w:pPr>
      <w:r w:rsidRPr="004E1754">
        <w:rPr>
          <w:rFonts w:ascii="Times New Roman" w:hAnsi="Times New Roman" w:cs="Times New Roman"/>
          <w:sz w:val="28"/>
          <w:szCs w:val="28"/>
          <w:shd w:val="clear" w:color="auto" w:fill="FFFFFF"/>
        </w:rPr>
        <w:t>The company noted a growth in its outstanding receivables. Such an increase in accounts receivable has</w:t>
      </w:r>
      <w:r w:rsidRPr="004E1754">
        <w:rPr>
          <w:rFonts w:ascii="Times New Roman" w:hAnsi="Times New Roman" w:cs="Times New Roman"/>
          <w:sz w:val="28"/>
          <w:szCs w:val="28"/>
        </w:rPr>
        <w:t xml:space="preserve"> </w:t>
      </w:r>
      <w:r w:rsidRPr="004E1754">
        <w:rPr>
          <w:rFonts w:ascii="Times New Roman" w:hAnsi="Times New Roman" w:cs="Times New Roman"/>
          <w:sz w:val="28"/>
          <w:szCs w:val="28"/>
          <w:shd w:val="clear" w:color="auto" w:fill="FFFFFF"/>
        </w:rPr>
        <w:t>the potential to impact the group's operational cash flow. For the fiscal years ended December 2022, and</w:t>
      </w:r>
      <w:r w:rsidRPr="004E1754">
        <w:rPr>
          <w:rFonts w:ascii="Times New Roman" w:hAnsi="Times New Roman" w:cs="Times New Roman"/>
          <w:sz w:val="28"/>
          <w:szCs w:val="28"/>
        </w:rPr>
        <w:t xml:space="preserve"> </w:t>
      </w:r>
      <w:r w:rsidRPr="004E1754">
        <w:rPr>
          <w:rFonts w:ascii="Times New Roman" w:hAnsi="Times New Roman" w:cs="Times New Roman"/>
          <w:sz w:val="28"/>
          <w:szCs w:val="28"/>
          <w:shd w:val="clear" w:color="auto" w:fill="FFFFFF"/>
        </w:rPr>
        <w:t>2021, the company's accounts receivable and others stood at US$1,106 million, and US$904 million,</w:t>
      </w:r>
      <w:r w:rsidRPr="004E1754">
        <w:rPr>
          <w:rFonts w:ascii="Times New Roman" w:hAnsi="Times New Roman" w:cs="Times New Roman"/>
          <w:sz w:val="28"/>
          <w:szCs w:val="28"/>
        </w:rPr>
        <w:t xml:space="preserve"> </w:t>
      </w:r>
      <w:r w:rsidRPr="004E1754">
        <w:rPr>
          <w:rFonts w:ascii="Times New Roman" w:hAnsi="Times New Roman" w:cs="Times New Roman"/>
          <w:sz w:val="28"/>
          <w:szCs w:val="28"/>
          <w:shd w:val="clear" w:color="auto" w:fill="FFFFFF"/>
        </w:rPr>
        <w:t>respectively. The failure to recover accounts receivable would have a considerable impact on its current</w:t>
      </w:r>
      <w:r w:rsidRPr="004E1754">
        <w:rPr>
          <w:rFonts w:ascii="Times New Roman" w:hAnsi="Times New Roman" w:cs="Times New Roman"/>
          <w:sz w:val="28"/>
          <w:szCs w:val="28"/>
        </w:rPr>
        <w:t xml:space="preserve"> </w:t>
      </w:r>
      <w:r w:rsidRPr="004E1754">
        <w:rPr>
          <w:rFonts w:ascii="Times New Roman" w:hAnsi="Times New Roman" w:cs="Times New Roman"/>
          <w:sz w:val="28"/>
          <w:szCs w:val="28"/>
          <w:shd w:val="clear" w:color="auto" w:fill="FFFFFF"/>
        </w:rPr>
        <w:t>assets, impeding cash flow and liquidity. The retrieval of the company's receivables is a pivotal factor</w:t>
      </w:r>
      <w:r w:rsidRPr="004E1754">
        <w:rPr>
          <w:rFonts w:ascii="Times New Roman" w:hAnsi="Times New Roman" w:cs="Times New Roman"/>
          <w:sz w:val="28"/>
          <w:szCs w:val="28"/>
        </w:rPr>
        <w:t xml:space="preserve"> i</w:t>
      </w:r>
      <w:r w:rsidRPr="004E1754">
        <w:rPr>
          <w:rFonts w:ascii="Times New Roman" w:hAnsi="Times New Roman" w:cs="Times New Roman"/>
          <w:sz w:val="28"/>
          <w:szCs w:val="28"/>
          <w:shd w:val="clear" w:color="auto" w:fill="FFFFFF"/>
        </w:rPr>
        <w:t>nfluencing its fundamental earnings.</w:t>
      </w:r>
    </w:p>
    <w:p w14:paraId="414CB197" w14:textId="513BE853" w:rsidR="004E1754" w:rsidRPr="004E1754" w:rsidRDefault="004E1754" w:rsidP="00857C33">
      <w:pPr>
        <w:spacing w:after="0" w:line="480" w:lineRule="auto"/>
        <w:rPr>
          <w:rFonts w:ascii="Times New Roman" w:eastAsia="Times New Roman" w:hAnsi="Times New Roman" w:cs="Times New Roman"/>
          <w:b/>
          <w:bCs/>
          <w:kern w:val="0"/>
          <w:sz w:val="28"/>
          <w:szCs w:val="28"/>
          <w14:ligatures w14:val="none"/>
        </w:rPr>
      </w:pPr>
      <w:r w:rsidRPr="004E1754">
        <w:rPr>
          <w:rFonts w:ascii="Times New Roman" w:eastAsia="Times New Roman" w:hAnsi="Times New Roman" w:cs="Times New Roman"/>
          <w:b/>
          <w:bCs/>
          <w:kern w:val="0"/>
          <w:sz w:val="28"/>
          <w:szCs w:val="28"/>
          <w14:ligatures w14:val="none"/>
        </w:rPr>
        <w:t xml:space="preserve">Opportunity </w:t>
      </w:r>
    </w:p>
    <w:p w14:paraId="2CBD5857" w14:textId="17FC9DBC" w:rsidR="004E1754" w:rsidRPr="004E1754" w:rsidRDefault="004E1754" w:rsidP="00857C33">
      <w:pPr>
        <w:spacing w:after="0" w:line="480" w:lineRule="auto"/>
        <w:rPr>
          <w:rFonts w:ascii="Times New Roman" w:eastAsia="Times New Roman" w:hAnsi="Times New Roman" w:cs="Times New Roman"/>
          <w:kern w:val="0"/>
          <w:sz w:val="28"/>
          <w:szCs w:val="28"/>
          <w14:ligatures w14:val="none"/>
        </w:rPr>
      </w:pPr>
      <w:r w:rsidRPr="004E1754">
        <w:rPr>
          <w:rFonts w:ascii="Times New Roman" w:eastAsia="Times New Roman" w:hAnsi="Times New Roman" w:cs="Times New Roman"/>
          <w:kern w:val="0"/>
          <w:sz w:val="28"/>
          <w:szCs w:val="28"/>
          <w14:ligatures w14:val="none"/>
        </w:rPr>
        <w:t xml:space="preserve">North American food and grocery retail market </w:t>
      </w:r>
    </w:p>
    <w:p w14:paraId="76F2C650" w14:textId="77777777" w:rsidR="004E1754" w:rsidRPr="004E1754" w:rsidRDefault="004E1754" w:rsidP="00857C33">
      <w:pPr>
        <w:spacing w:line="480" w:lineRule="auto"/>
        <w:rPr>
          <w:rFonts w:ascii="Times New Roman" w:hAnsi="Times New Roman" w:cs="Times New Roman"/>
          <w:sz w:val="28"/>
          <w:szCs w:val="28"/>
          <w:shd w:val="clear" w:color="auto" w:fill="FFFFFF"/>
        </w:rPr>
      </w:pPr>
      <w:r w:rsidRPr="004E1754">
        <w:rPr>
          <w:rFonts w:ascii="Times New Roman" w:hAnsi="Times New Roman" w:cs="Times New Roman"/>
          <w:sz w:val="28"/>
          <w:szCs w:val="28"/>
          <w:shd w:val="clear" w:color="auto" w:fill="FFFFFF"/>
        </w:rPr>
        <w:t>Favorable economic conditions, increasing consumer spending, demand for fresh products, change in</w:t>
      </w:r>
      <w:r w:rsidRPr="004E1754">
        <w:rPr>
          <w:rFonts w:ascii="Times New Roman" w:hAnsi="Times New Roman" w:cs="Times New Roman"/>
          <w:sz w:val="28"/>
          <w:szCs w:val="28"/>
        </w:rPr>
        <w:t xml:space="preserve"> </w:t>
      </w:r>
      <w:r w:rsidRPr="004E1754">
        <w:rPr>
          <w:rFonts w:ascii="Times New Roman" w:hAnsi="Times New Roman" w:cs="Times New Roman"/>
          <w:sz w:val="28"/>
          <w:szCs w:val="28"/>
          <w:shd w:val="clear" w:color="auto" w:fill="FFFFFF"/>
        </w:rPr>
        <w:t>consumer preferences, change in shopping culture, busy lifestyle of customers and increasing</w:t>
      </w:r>
      <w:r w:rsidRPr="004E1754">
        <w:rPr>
          <w:rFonts w:ascii="Times New Roman" w:hAnsi="Times New Roman" w:cs="Times New Roman"/>
          <w:sz w:val="28"/>
          <w:szCs w:val="28"/>
        </w:rPr>
        <w:t xml:space="preserve"> </w:t>
      </w:r>
      <w:r w:rsidRPr="004E1754">
        <w:rPr>
          <w:rFonts w:ascii="Times New Roman" w:hAnsi="Times New Roman" w:cs="Times New Roman"/>
          <w:sz w:val="28"/>
          <w:szCs w:val="28"/>
          <w:shd w:val="clear" w:color="auto" w:fill="FFFFFF"/>
        </w:rPr>
        <w:t>urbanization are leading to growth in the retail market. According to in-house research, the food and</w:t>
      </w:r>
      <w:r w:rsidRPr="004E1754">
        <w:rPr>
          <w:rFonts w:ascii="Times New Roman" w:hAnsi="Times New Roman" w:cs="Times New Roman"/>
          <w:sz w:val="28"/>
          <w:szCs w:val="28"/>
        </w:rPr>
        <w:t xml:space="preserve"> </w:t>
      </w:r>
      <w:r w:rsidRPr="004E1754">
        <w:rPr>
          <w:rFonts w:ascii="Times New Roman" w:hAnsi="Times New Roman" w:cs="Times New Roman"/>
          <w:sz w:val="28"/>
          <w:szCs w:val="28"/>
          <w:shd w:val="clear" w:color="auto" w:fill="FFFFFF"/>
        </w:rPr>
        <w:t>grocery retail industry in North America is forecast to reach a value of US$2,153.8 billion by 2026 from</w:t>
      </w:r>
      <w:r w:rsidRPr="004E1754">
        <w:rPr>
          <w:rFonts w:ascii="Times New Roman" w:hAnsi="Times New Roman" w:cs="Times New Roman"/>
          <w:sz w:val="28"/>
          <w:szCs w:val="28"/>
        </w:rPr>
        <w:t xml:space="preserve"> </w:t>
      </w:r>
      <w:r w:rsidRPr="004E1754">
        <w:rPr>
          <w:rFonts w:ascii="Times New Roman" w:hAnsi="Times New Roman" w:cs="Times New Roman"/>
          <w:sz w:val="28"/>
          <w:szCs w:val="28"/>
          <w:shd w:val="clear" w:color="auto" w:fill="FFFFFF"/>
        </w:rPr>
        <w:t xml:space="preserve">US$1,796.6 billion in 2021, growing at a CAGR of 3.7% during 2021-26. The </w:t>
      </w:r>
      <w:r w:rsidRPr="004E1754">
        <w:rPr>
          <w:rFonts w:ascii="Times New Roman" w:hAnsi="Times New Roman" w:cs="Times New Roman"/>
          <w:sz w:val="28"/>
          <w:szCs w:val="28"/>
          <w:shd w:val="clear" w:color="auto" w:fill="FFFFFF"/>
        </w:rPr>
        <w:lastRenderedPageBreak/>
        <w:t>company stands to benefit</w:t>
      </w:r>
      <w:r w:rsidRPr="004E1754">
        <w:rPr>
          <w:rFonts w:ascii="Times New Roman" w:hAnsi="Times New Roman" w:cs="Times New Roman"/>
          <w:sz w:val="28"/>
          <w:szCs w:val="28"/>
        </w:rPr>
        <w:t xml:space="preserve"> </w:t>
      </w:r>
      <w:r w:rsidRPr="004E1754">
        <w:rPr>
          <w:rFonts w:ascii="Times New Roman" w:hAnsi="Times New Roman" w:cs="Times New Roman"/>
          <w:sz w:val="28"/>
          <w:szCs w:val="28"/>
          <w:shd w:val="clear" w:color="auto" w:fill="FFFFFF"/>
        </w:rPr>
        <w:t>from the positive outlook for the food and grocery retail market in North America. Hypermarkets,</w:t>
      </w:r>
      <w:r w:rsidRPr="004E1754">
        <w:rPr>
          <w:rFonts w:ascii="Times New Roman" w:hAnsi="Times New Roman" w:cs="Times New Roman"/>
          <w:sz w:val="28"/>
          <w:szCs w:val="28"/>
        </w:rPr>
        <w:t xml:space="preserve"> </w:t>
      </w:r>
      <w:r w:rsidRPr="004E1754">
        <w:rPr>
          <w:rFonts w:ascii="Times New Roman" w:hAnsi="Times New Roman" w:cs="Times New Roman"/>
          <w:sz w:val="28"/>
          <w:szCs w:val="28"/>
          <w:shd w:val="clear" w:color="auto" w:fill="FFFFFF"/>
        </w:rPr>
        <w:t>Supermarkets and Hard Discounters accounted for 59.3% of the food and grocery retail industry in North</w:t>
      </w:r>
      <w:r w:rsidRPr="004E1754">
        <w:rPr>
          <w:rFonts w:ascii="Times New Roman" w:hAnsi="Times New Roman" w:cs="Times New Roman"/>
          <w:sz w:val="28"/>
          <w:szCs w:val="28"/>
        </w:rPr>
        <w:t xml:space="preserve"> </w:t>
      </w:r>
      <w:r w:rsidRPr="004E1754">
        <w:rPr>
          <w:rFonts w:ascii="Times New Roman" w:hAnsi="Times New Roman" w:cs="Times New Roman"/>
          <w:sz w:val="28"/>
          <w:szCs w:val="28"/>
          <w:shd w:val="clear" w:color="auto" w:fill="FFFFFF"/>
        </w:rPr>
        <w:t>America in 2021, followed by Convenience Stores and Gas Stations (14.8%), Food and Drinks Specialists</w:t>
      </w:r>
      <w:r w:rsidRPr="004E1754">
        <w:rPr>
          <w:rFonts w:ascii="Times New Roman" w:hAnsi="Times New Roman" w:cs="Times New Roman"/>
          <w:sz w:val="28"/>
          <w:szCs w:val="28"/>
        </w:rPr>
        <w:t xml:space="preserve"> </w:t>
      </w:r>
      <w:r w:rsidRPr="004E1754">
        <w:rPr>
          <w:rFonts w:ascii="Times New Roman" w:hAnsi="Times New Roman" w:cs="Times New Roman"/>
          <w:sz w:val="28"/>
          <w:szCs w:val="28"/>
          <w:shd w:val="clear" w:color="auto" w:fill="FFFFFF"/>
        </w:rPr>
        <w:t>(9.6%), Online Specialists (1.2%), and Others (15.2%). Category wise, Food was the largest segment in</w:t>
      </w:r>
      <w:r w:rsidRPr="004E1754">
        <w:rPr>
          <w:rFonts w:ascii="Times New Roman" w:hAnsi="Times New Roman" w:cs="Times New Roman"/>
          <w:sz w:val="28"/>
          <w:szCs w:val="28"/>
        </w:rPr>
        <w:br/>
      </w:r>
      <w:r w:rsidRPr="004E1754">
        <w:rPr>
          <w:rFonts w:ascii="Times New Roman" w:hAnsi="Times New Roman" w:cs="Times New Roman"/>
          <w:sz w:val="28"/>
          <w:szCs w:val="28"/>
          <w:shd w:val="clear" w:color="auto" w:fill="FFFFFF"/>
        </w:rPr>
        <w:t>the market in North America, which accounted for 68.8% of the value in 2021, followed by Drinks (20.5%),</w:t>
      </w:r>
      <w:r w:rsidRPr="004E1754">
        <w:rPr>
          <w:rFonts w:ascii="Times New Roman" w:hAnsi="Times New Roman" w:cs="Times New Roman"/>
          <w:sz w:val="28"/>
          <w:szCs w:val="28"/>
        </w:rPr>
        <w:t xml:space="preserve"> </w:t>
      </w:r>
      <w:r w:rsidRPr="004E1754">
        <w:rPr>
          <w:rFonts w:ascii="Times New Roman" w:hAnsi="Times New Roman" w:cs="Times New Roman"/>
          <w:sz w:val="28"/>
          <w:szCs w:val="28"/>
          <w:shd w:val="clear" w:color="auto" w:fill="FFFFFF"/>
        </w:rPr>
        <w:t>Tobacco (7.8%), and Household Products (3%). Geographically, the US accounted for 81.5% of the North</w:t>
      </w:r>
      <w:r w:rsidRPr="004E1754">
        <w:rPr>
          <w:rFonts w:ascii="Times New Roman" w:hAnsi="Times New Roman" w:cs="Times New Roman"/>
          <w:sz w:val="28"/>
          <w:szCs w:val="28"/>
        </w:rPr>
        <w:t xml:space="preserve"> </w:t>
      </w:r>
      <w:r w:rsidRPr="004E1754">
        <w:rPr>
          <w:rFonts w:ascii="Times New Roman" w:hAnsi="Times New Roman" w:cs="Times New Roman"/>
          <w:sz w:val="28"/>
          <w:szCs w:val="28"/>
          <w:shd w:val="clear" w:color="auto" w:fill="FFFFFF"/>
        </w:rPr>
        <w:t>American food and grocery retail market value in 2021, followed by Mexico (10.2%), and Canada (8.4%).</w:t>
      </w:r>
      <w:r w:rsidRPr="004E1754">
        <w:rPr>
          <w:rFonts w:ascii="Times New Roman" w:hAnsi="Times New Roman" w:cs="Times New Roman"/>
          <w:sz w:val="28"/>
          <w:szCs w:val="28"/>
        </w:rPr>
        <w:t xml:space="preserve"> </w:t>
      </w:r>
      <w:r w:rsidRPr="004E1754">
        <w:rPr>
          <w:rFonts w:ascii="Times New Roman" w:hAnsi="Times New Roman" w:cs="Times New Roman"/>
          <w:sz w:val="28"/>
          <w:szCs w:val="28"/>
          <w:shd w:val="clear" w:color="auto" w:fill="FFFFFF"/>
        </w:rPr>
        <w:t xml:space="preserve">The company’s merchandise </w:t>
      </w:r>
      <w:proofErr w:type="gramStart"/>
      <w:r w:rsidRPr="004E1754">
        <w:rPr>
          <w:rFonts w:ascii="Times New Roman" w:hAnsi="Times New Roman" w:cs="Times New Roman"/>
          <w:sz w:val="28"/>
          <w:szCs w:val="28"/>
          <w:shd w:val="clear" w:color="auto" w:fill="FFFFFF"/>
        </w:rPr>
        <w:t>include</w:t>
      </w:r>
      <w:proofErr w:type="gramEnd"/>
      <w:r w:rsidRPr="004E1754">
        <w:rPr>
          <w:rFonts w:ascii="Times New Roman" w:hAnsi="Times New Roman" w:cs="Times New Roman"/>
          <w:sz w:val="28"/>
          <w:szCs w:val="28"/>
          <w:shd w:val="clear" w:color="auto" w:fill="FFFFFF"/>
        </w:rPr>
        <w:t xml:space="preserve"> nationally advertised brands and private label brands as well as</w:t>
      </w:r>
      <w:r w:rsidRPr="004E1754">
        <w:rPr>
          <w:rFonts w:ascii="Times New Roman" w:hAnsi="Times New Roman" w:cs="Times New Roman"/>
          <w:sz w:val="28"/>
          <w:szCs w:val="28"/>
        </w:rPr>
        <w:t xml:space="preserve"> </w:t>
      </w:r>
      <w:r w:rsidRPr="004E1754">
        <w:rPr>
          <w:rFonts w:ascii="Times New Roman" w:hAnsi="Times New Roman" w:cs="Times New Roman"/>
          <w:sz w:val="28"/>
          <w:szCs w:val="28"/>
          <w:shd w:val="clear" w:color="auto" w:fill="FFFFFF"/>
        </w:rPr>
        <w:t>unbranded products such as produce, meat and seafood.</w:t>
      </w:r>
    </w:p>
    <w:p w14:paraId="5AAEDA8E" w14:textId="77777777" w:rsidR="004E1754" w:rsidRPr="004E1754" w:rsidRDefault="004E1754" w:rsidP="00857C33">
      <w:pPr>
        <w:spacing w:line="480" w:lineRule="auto"/>
        <w:rPr>
          <w:rFonts w:ascii="Times New Roman" w:hAnsi="Times New Roman" w:cs="Times New Roman"/>
          <w:sz w:val="28"/>
          <w:szCs w:val="28"/>
          <w:shd w:val="clear" w:color="auto" w:fill="FFFFFF"/>
        </w:rPr>
      </w:pPr>
      <w:r w:rsidRPr="004E1754">
        <w:rPr>
          <w:rFonts w:ascii="Times New Roman" w:hAnsi="Times New Roman" w:cs="Times New Roman"/>
          <w:sz w:val="28"/>
          <w:szCs w:val="28"/>
          <w:shd w:val="clear" w:color="auto" w:fill="FFFFFF"/>
        </w:rPr>
        <w:t xml:space="preserve">Strategic initiatives </w:t>
      </w:r>
    </w:p>
    <w:p w14:paraId="79423BA5" w14:textId="7C605DD5" w:rsidR="004E1754" w:rsidRPr="004E1754" w:rsidRDefault="004E1754" w:rsidP="00857C33">
      <w:pPr>
        <w:spacing w:line="480" w:lineRule="auto"/>
        <w:rPr>
          <w:rFonts w:ascii="Times New Roman" w:hAnsi="Times New Roman" w:cs="Times New Roman"/>
          <w:sz w:val="28"/>
          <w:szCs w:val="28"/>
        </w:rPr>
      </w:pPr>
      <w:r w:rsidRPr="004E1754">
        <w:rPr>
          <w:rFonts w:ascii="Times New Roman" w:hAnsi="Times New Roman" w:cs="Times New Roman"/>
          <w:sz w:val="28"/>
          <w:szCs w:val="28"/>
          <w:shd w:val="clear" w:color="auto" w:fill="FFFFFF"/>
        </w:rPr>
        <w:t>The company has concentrated on the expansion of its retail outlets to enhance its growth prospects .It opened 29 supermarkets in Florida, five in Tennessee, four in Georgia, three in Alabama, two in North</w:t>
      </w:r>
      <w:r w:rsidRPr="004E1754">
        <w:rPr>
          <w:rFonts w:ascii="Times New Roman" w:hAnsi="Times New Roman" w:cs="Times New Roman"/>
          <w:sz w:val="28"/>
          <w:szCs w:val="28"/>
        </w:rPr>
        <w:t xml:space="preserve"> </w:t>
      </w:r>
      <w:r w:rsidRPr="004E1754">
        <w:rPr>
          <w:rFonts w:ascii="Times New Roman" w:hAnsi="Times New Roman" w:cs="Times New Roman"/>
          <w:sz w:val="28"/>
          <w:szCs w:val="28"/>
          <w:shd w:val="clear" w:color="auto" w:fill="FFFFFF"/>
        </w:rPr>
        <w:t>Carolina and two in South Carolina. In 2022, 40 supermarkets were opened (including ten replacement</w:t>
      </w:r>
      <w:r w:rsidRPr="004E1754">
        <w:rPr>
          <w:rFonts w:ascii="Times New Roman" w:hAnsi="Times New Roman" w:cs="Times New Roman"/>
          <w:sz w:val="28"/>
          <w:szCs w:val="28"/>
        </w:rPr>
        <w:t xml:space="preserve"> </w:t>
      </w:r>
      <w:r w:rsidRPr="004E1754">
        <w:rPr>
          <w:rFonts w:ascii="Times New Roman" w:hAnsi="Times New Roman" w:cs="Times New Roman"/>
          <w:sz w:val="28"/>
          <w:szCs w:val="28"/>
          <w:shd w:val="clear" w:color="auto" w:fill="FFFFFF"/>
        </w:rPr>
        <w:t>supermarkets</w:t>
      </w:r>
      <w:proofErr w:type="gramStart"/>
      <w:r w:rsidRPr="004E1754">
        <w:rPr>
          <w:rFonts w:ascii="Times New Roman" w:hAnsi="Times New Roman" w:cs="Times New Roman"/>
          <w:sz w:val="28"/>
          <w:szCs w:val="28"/>
          <w:shd w:val="clear" w:color="auto" w:fill="FFFFFF"/>
        </w:rPr>
        <w:t>)</w:t>
      </w:r>
      <w:proofErr w:type="gramEnd"/>
      <w:r w:rsidRPr="004E1754">
        <w:rPr>
          <w:rFonts w:ascii="Times New Roman" w:hAnsi="Times New Roman" w:cs="Times New Roman"/>
          <w:sz w:val="28"/>
          <w:szCs w:val="28"/>
          <w:shd w:val="clear" w:color="auto" w:fill="FFFFFF"/>
        </w:rPr>
        <w:t xml:space="preserve"> and 114 supermarkets were remodeled. At the end of 2022, the Company had 26</w:t>
      </w:r>
      <w:r w:rsidRPr="004E1754">
        <w:rPr>
          <w:rFonts w:ascii="Times New Roman" w:hAnsi="Times New Roman" w:cs="Times New Roman"/>
          <w:sz w:val="28"/>
          <w:szCs w:val="28"/>
        </w:rPr>
        <w:t xml:space="preserve"> </w:t>
      </w:r>
      <w:r w:rsidRPr="004E1754">
        <w:rPr>
          <w:rFonts w:ascii="Times New Roman" w:hAnsi="Times New Roman" w:cs="Times New Roman"/>
          <w:sz w:val="28"/>
          <w:szCs w:val="28"/>
          <w:shd w:val="clear" w:color="auto" w:fill="FFFFFF"/>
        </w:rPr>
        <w:t xml:space="preserve">supermarkets under construction in Florida, nine in Georgia, four in Alabama, three </w:t>
      </w:r>
      <w:r w:rsidRPr="004E1754">
        <w:rPr>
          <w:rFonts w:ascii="Times New Roman" w:hAnsi="Times New Roman" w:cs="Times New Roman"/>
          <w:sz w:val="28"/>
          <w:szCs w:val="28"/>
          <w:shd w:val="clear" w:color="auto" w:fill="FFFFFF"/>
        </w:rPr>
        <w:lastRenderedPageBreak/>
        <w:t>in North Carolina, two</w:t>
      </w:r>
      <w:r w:rsidRPr="004E1754">
        <w:rPr>
          <w:rFonts w:ascii="Times New Roman" w:hAnsi="Times New Roman" w:cs="Times New Roman"/>
          <w:sz w:val="28"/>
          <w:szCs w:val="28"/>
        </w:rPr>
        <w:t xml:space="preserve"> </w:t>
      </w:r>
      <w:r w:rsidRPr="004E1754">
        <w:rPr>
          <w:rFonts w:ascii="Times New Roman" w:hAnsi="Times New Roman" w:cs="Times New Roman"/>
          <w:sz w:val="28"/>
          <w:szCs w:val="28"/>
          <w:shd w:val="clear" w:color="auto" w:fill="FFFFFF"/>
        </w:rPr>
        <w:t>in South Carolina, two in Tennessee and one in Kentucky. Such expansions initiatives may help the</w:t>
      </w:r>
      <w:r w:rsidRPr="004E1754">
        <w:rPr>
          <w:rFonts w:ascii="Times New Roman" w:hAnsi="Times New Roman" w:cs="Times New Roman"/>
          <w:sz w:val="28"/>
          <w:szCs w:val="28"/>
        </w:rPr>
        <w:t xml:space="preserve"> </w:t>
      </w:r>
      <w:r w:rsidRPr="004E1754">
        <w:rPr>
          <w:rFonts w:ascii="Times New Roman" w:hAnsi="Times New Roman" w:cs="Times New Roman"/>
          <w:sz w:val="28"/>
          <w:szCs w:val="28"/>
          <w:shd w:val="clear" w:color="auto" w:fill="FFFFFF"/>
        </w:rPr>
        <w:t>company to stay abreast in the market and attracts new customer base</w:t>
      </w:r>
    </w:p>
    <w:p w14:paraId="2E2F2D8B" w14:textId="01E2FF14" w:rsidR="004E1754" w:rsidRPr="004E1754" w:rsidRDefault="004E1754" w:rsidP="00857C33">
      <w:pPr>
        <w:spacing w:after="0" w:line="480" w:lineRule="auto"/>
        <w:rPr>
          <w:rFonts w:ascii="Times New Roman" w:eastAsia="Times New Roman" w:hAnsi="Times New Roman" w:cs="Times New Roman"/>
          <w:kern w:val="0"/>
          <w:sz w:val="28"/>
          <w:szCs w:val="28"/>
          <w14:ligatures w14:val="none"/>
        </w:rPr>
      </w:pPr>
      <w:r w:rsidRPr="004E1754">
        <w:rPr>
          <w:rFonts w:ascii="Times New Roman" w:eastAsia="Times New Roman" w:hAnsi="Times New Roman" w:cs="Times New Roman"/>
          <w:kern w:val="0"/>
          <w:sz w:val="28"/>
          <w:szCs w:val="28"/>
          <w14:ligatures w14:val="none"/>
        </w:rPr>
        <w:t xml:space="preserve">International E-commerce market </w:t>
      </w:r>
    </w:p>
    <w:p w14:paraId="1DF4DC5E" w14:textId="7F0BC71F" w:rsidR="004E1754" w:rsidRPr="004E1754" w:rsidRDefault="004E1754" w:rsidP="00857C33">
      <w:pPr>
        <w:spacing w:line="480" w:lineRule="auto"/>
        <w:rPr>
          <w:rFonts w:ascii="Times New Roman" w:hAnsi="Times New Roman" w:cs="Times New Roman"/>
          <w:sz w:val="28"/>
          <w:szCs w:val="28"/>
        </w:rPr>
      </w:pPr>
      <w:r w:rsidRPr="004E1754">
        <w:rPr>
          <w:rFonts w:ascii="Times New Roman" w:hAnsi="Times New Roman" w:cs="Times New Roman"/>
          <w:sz w:val="28"/>
          <w:szCs w:val="28"/>
          <w:shd w:val="clear" w:color="auto" w:fill="FFFFFF"/>
        </w:rPr>
        <w:t>The increasing adoption of internet, user-friendly interface of web portals, enhanced discounts and offers,</w:t>
      </w:r>
      <w:r w:rsidRPr="004E1754">
        <w:rPr>
          <w:rFonts w:ascii="Times New Roman" w:hAnsi="Times New Roman" w:cs="Times New Roman"/>
          <w:sz w:val="28"/>
          <w:szCs w:val="28"/>
        </w:rPr>
        <w:t xml:space="preserve"> </w:t>
      </w:r>
      <w:r w:rsidRPr="004E1754">
        <w:rPr>
          <w:rFonts w:ascii="Times New Roman" w:hAnsi="Times New Roman" w:cs="Times New Roman"/>
          <w:sz w:val="28"/>
          <w:szCs w:val="28"/>
          <w:shd w:val="clear" w:color="auto" w:fill="FFFFFF"/>
        </w:rPr>
        <w:t>changing consumer patterns and purchasing power are aiding growth of the e-retail market. The company</w:t>
      </w:r>
      <w:r w:rsidRPr="004E1754">
        <w:rPr>
          <w:rFonts w:ascii="Times New Roman" w:hAnsi="Times New Roman" w:cs="Times New Roman"/>
          <w:sz w:val="28"/>
          <w:szCs w:val="28"/>
        </w:rPr>
        <w:t xml:space="preserve"> </w:t>
      </w:r>
      <w:r w:rsidRPr="004E1754">
        <w:rPr>
          <w:rFonts w:ascii="Times New Roman" w:hAnsi="Times New Roman" w:cs="Times New Roman"/>
          <w:sz w:val="28"/>
          <w:szCs w:val="28"/>
          <w:shd w:val="clear" w:color="auto" w:fill="FFFFFF"/>
        </w:rPr>
        <w:t>stands to benefit from the growing online retailing, which provides consumers the convenience of</w:t>
      </w:r>
      <w:r w:rsidRPr="004E1754">
        <w:rPr>
          <w:rFonts w:ascii="Times New Roman" w:hAnsi="Times New Roman" w:cs="Times New Roman"/>
          <w:sz w:val="28"/>
          <w:szCs w:val="28"/>
        </w:rPr>
        <w:t xml:space="preserve"> </w:t>
      </w:r>
      <w:r w:rsidRPr="004E1754">
        <w:rPr>
          <w:rFonts w:ascii="Times New Roman" w:hAnsi="Times New Roman" w:cs="Times New Roman"/>
          <w:sz w:val="28"/>
          <w:szCs w:val="28"/>
          <w:shd w:val="clear" w:color="auto" w:fill="FFFFFF"/>
        </w:rPr>
        <w:t>shopping from home. With increase in interactive methods and limitless content, retail e-commerce is</w:t>
      </w:r>
      <w:r w:rsidRPr="004E1754">
        <w:rPr>
          <w:rFonts w:ascii="Times New Roman" w:hAnsi="Times New Roman" w:cs="Times New Roman"/>
          <w:sz w:val="28"/>
          <w:szCs w:val="28"/>
        </w:rPr>
        <w:t xml:space="preserve"> </w:t>
      </w:r>
      <w:r w:rsidRPr="004E1754">
        <w:rPr>
          <w:rFonts w:ascii="Times New Roman" w:hAnsi="Times New Roman" w:cs="Times New Roman"/>
          <w:sz w:val="28"/>
          <w:szCs w:val="28"/>
          <w:shd w:val="clear" w:color="auto" w:fill="FFFFFF"/>
        </w:rPr>
        <w:t>growing at a faster rate. According to in-house research, the global online retail market is forecasted to</w:t>
      </w:r>
      <w:r w:rsidRPr="004E1754">
        <w:rPr>
          <w:rFonts w:ascii="Times New Roman" w:hAnsi="Times New Roman" w:cs="Times New Roman"/>
          <w:sz w:val="28"/>
          <w:szCs w:val="28"/>
        </w:rPr>
        <w:t xml:space="preserve"> </w:t>
      </w:r>
      <w:r w:rsidRPr="004E1754">
        <w:rPr>
          <w:rFonts w:ascii="Times New Roman" w:hAnsi="Times New Roman" w:cs="Times New Roman"/>
          <w:sz w:val="28"/>
          <w:szCs w:val="28"/>
          <w:shd w:val="clear" w:color="auto" w:fill="FFFFFF"/>
        </w:rPr>
        <w:t>reach a value US$3,977.2 billion by 2025 from US$2,419 billion in 2020 at a CAGR of 10.5% during</w:t>
      </w:r>
      <w:r w:rsidRPr="004E1754">
        <w:rPr>
          <w:rFonts w:ascii="Times New Roman" w:hAnsi="Times New Roman" w:cs="Times New Roman"/>
          <w:sz w:val="28"/>
          <w:szCs w:val="28"/>
        </w:rPr>
        <w:t xml:space="preserve"> </w:t>
      </w:r>
      <w:r w:rsidRPr="004E1754">
        <w:rPr>
          <w:rFonts w:ascii="Times New Roman" w:hAnsi="Times New Roman" w:cs="Times New Roman"/>
          <w:sz w:val="28"/>
          <w:szCs w:val="28"/>
          <w:shd w:val="clear" w:color="auto" w:fill="FFFFFF"/>
        </w:rPr>
        <w:t>2020-25. The global online retail business is expanding as a result of consumers' increasing online</w:t>
      </w:r>
      <w:r w:rsidRPr="004E1754">
        <w:rPr>
          <w:rFonts w:ascii="Times New Roman" w:hAnsi="Times New Roman" w:cs="Times New Roman"/>
          <w:sz w:val="28"/>
          <w:szCs w:val="28"/>
        </w:rPr>
        <w:t xml:space="preserve"> </w:t>
      </w:r>
      <w:r w:rsidRPr="004E1754">
        <w:rPr>
          <w:rFonts w:ascii="Times New Roman" w:hAnsi="Times New Roman" w:cs="Times New Roman"/>
          <w:sz w:val="28"/>
          <w:szCs w:val="28"/>
          <w:shd w:val="clear" w:color="auto" w:fill="FFFFFF"/>
        </w:rPr>
        <w:t>involvement and rising acceptance of mobile internet. Category wise, Electrical and Electronics Retail is</w:t>
      </w:r>
      <w:r w:rsidRPr="004E1754">
        <w:rPr>
          <w:rFonts w:ascii="Times New Roman" w:hAnsi="Times New Roman" w:cs="Times New Roman"/>
          <w:sz w:val="28"/>
          <w:szCs w:val="28"/>
        </w:rPr>
        <w:t xml:space="preserve"> </w:t>
      </w:r>
      <w:r w:rsidRPr="004E1754">
        <w:rPr>
          <w:rFonts w:ascii="Times New Roman" w:hAnsi="Times New Roman" w:cs="Times New Roman"/>
          <w:sz w:val="28"/>
          <w:szCs w:val="28"/>
          <w:shd w:val="clear" w:color="auto" w:fill="FFFFFF"/>
        </w:rPr>
        <w:t>the largest segment of the global online retail sector, accounting for 24.5% of the sector's total value in</w:t>
      </w:r>
      <w:r w:rsidRPr="004E1754">
        <w:rPr>
          <w:rFonts w:ascii="Times New Roman" w:hAnsi="Times New Roman" w:cs="Times New Roman"/>
          <w:sz w:val="28"/>
          <w:szCs w:val="28"/>
        </w:rPr>
        <w:t xml:space="preserve"> </w:t>
      </w:r>
      <w:r w:rsidRPr="004E1754">
        <w:rPr>
          <w:rFonts w:ascii="Times New Roman" w:hAnsi="Times New Roman" w:cs="Times New Roman"/>
          <w:sz w:val="28"/>
          <w:szCs w:val="28"/>
          <w:shd w:val="clear" w:color="auto" w:fill="FFFFFF"/>
        </w:rPr>
        <w:t>2020, followed by Food and Grocery Retail (20.2%), Apparel Retail (14.9%), Home and Garden Products</w:t>
      </w:r>
      <w:r w:rsidRPr="004E1754">
        <w:rPr>
          <w:rFonts w:ascii="Times New Roman" w:hAnsi="Times New Roman" w:cs="Times New Roman"/>
          <w:sz w:val="28"/>
          <w:szCs w:val="28"/>
        </w:rPr>
        <w:br/>
      </w:r>
      <w:r w:rsidRPr="004E1754">
        <w:rPr>
          <w:rFonts w:ascii="Times New Roman" w:hAnsi="Times New Roman" w:cs="Times New Roman"/>
          <w:sz w:val="28"/>
          <w:szCs w:val="28"/>
          <w:shd w:val="clear" w:color="auto" w:fill="FFFFFF"/>
        </w:rPr>
        <w:t>(9.2%), Furniture and Floor Coverings (4.4%), Footwear (2.9%) and Other (23.9%). Geographically, Asia-Pacific accounted for 41.5% of the global online retail sector value in 2020, followed by the US (31.1%),</w:t>
      </w:r>
      <w:r w:rsidRPr="004E1754">
        <w:rPr>
          <w:rFonts w:ascii="Times New Roman" w:hAnsi="Times New Roman" w:cs="Times New Roman"/>
          <w:sz w:val="28"/>
          <w:szCs w:val="28"/>
        </w:rPr>
        <w:t xml:space="preserve"> </w:t>
      </w:r>
      <w:r w:rsidRPr="004E1754">
        <w:rPr>
          <w:rFonts w:ascii="Times New Roman" w:hAnsi="Times New Roman" w:cs="Times New Roman"/>
          <w:sz w:val="28"/>
          <w:szCs w:val="28"/>
          <w:shd w:val="clear" w:color="auto" w:fill="FFFFFF"/>
        </w:rPr>
        <w:t xml:space="preserve">Europe (21.6%), the </w:t>
      </w:r>
      <w:r w:rsidRPr="004E1754">
        <w:rPr>
          <w:rFonts w:ascii="Times New Roman" w:hAnsi="Times New Roman" w:cs="Times New Roman"/>
          <w:sz w:val="28"/>
          <w:szCs w:val="28"/>
          <w:shd w:val="clear" w:color="auto" w:fill="FFFFFF"/>
        </w:rPr>
        <w:lastRenderedPageBreak/>
        <w:t>Middle East (0.7%) and Rest of the World (5.1%). The company offers its products</w:t>
      </w:r>
      <w:r w:rsidRPr="004E1754">
        <w:rPr>
          <w:rFonts w:ascii="Times New Roman" w:hAnsi="Times New Roman" w:cs="Times New Roman"/>
          <w:sz w:val="28"/>
          <w:szCs w:val="28"/>
        </w:rPr>
        <w:t xml:space="preserve"> </w:t>
      </w:r>
      <w:r w:rsidRPr="004E1754">
        <w:rPr>
          <w:rFonts w:ascii="Times New Roman" w:hAnsi="Times New Roman" w:cs="Times New Roman"/>
          <w:sz w:val="28"/>
          <w:szCs w:val="28"/>
          <w:shd w:val="clear" w:color="auto" w:fill="FFFFFF"/>
        </w:rPr>
        <w:t>through its website www.publix.com.</w:t>
      </w:r>
    </w:p>
    <w:p w14:paraId="60F4A3AB" w14:textId="3FC837A7" w:rsidR="004E1754" w:rsidRPr="004E1754" w:rsidRDefault="004E1754" w:rsidP="00857C33">
      <w:pPr>
        <w:spacing w:after="0" w:line="480" w:lineRule="auto"/>
        <w:rPr>
          <w:rFonts w:ascii="Times New Roman" w:eastAsia="Times New Roman" w:hAnsi="Times New Roman" w:cs="Times New Roman"/>
          <w:b/>
          <w:bCs/>
          <w:kern w:val="0"/>
          <w:sz w:val="28"/>
          <w:szCs w:val="28"/>
          <w14:ligatures w14:val="none"/>
        </w:rPr>
      </w:pPr>
      <w:r w:rsidRPr="004E1754">
        <w:rPr>
          <w:rFonts w:ascii="Times New Roman" w:eastAsia="Times New Roman" w:hAnsi="Times New Roman" w:cs="Times New Roman"/>
          <w:b/>
          <w:bCs/>
          <w:kern w:val="0"/>
          <w:sz w:val="28"/>
          <w:szCs w:val="28"/>
          <w14:ligatures w14:val="none"/>
        </w:rPr>
        <w:t xml:space="preserve">Threat </w:t>
      </w:r>
    </w:p>
    <w:p w14:paraId="2437D0BB" w14:textId="77777777" w:rsidR="004E1754" w:rsidRPr="004E1754" w:rsidRDefault="004E1754" w:rsidP="00857C33">
      <w:pPr>
        <w:spacing w:after="0" w:line="480" w:lineRule="auto"/>
        <w:rPr>
          <w:rFonts w:ascii="Times New Roman" w:eastAsia="Times New Roman" w:hAnsi="Times New Roman" w:cs="Times New Roman"/>
          <w:kern w:val="0"/>
          <w:sz w:val="28"/>
          <w:szCs w:val="28"/>
          <w14:ligatures w14:val="none"/>
        </w:rPr>
      </w:pPr>
      <w:r w:rsidRPr="004E1754">
        <w:rPr>
          <w:rFonts w:ascii="Times New Roman" w:eastAsia="Times New Roman" w:hAnsi="Times New Roman" w:cs="Times New Roman"/>
          <w:kern w:val="0"/>
          <w:sz w:val="28"/>
          <w:szCs w:val="28"/>
          <w14:ligatures w14:val="none"/>
        </w:rPr>
        <w:t xml:space="preserve">Regulatory landscape </w:t>
      </w:r>
    </w:p>
    <w:p w14:paraId="65D6427C" w14:textId="6768EFE6" w:rsidR="004E1754" w:rsidRPr="004E1754" w:rsidRDefault="004E1754" w:rsidP="00857C33">
      <w:pPr>
        <w:shd w:val="clear" w:color="auto" w:fill="FFFFFF"/>
        <w:spacing w:line="480" w:lineRule="auto"/>
        <w:rPr>
          <w:rFonts w:ascii="Times New Roman" w:hAnsi="Times New Roman" w:cs="Times New Roman"/>
          <w:sz w:val="28"/>
          <w:szCs w:val="28"/>
        </w:rPr>
      </w:pPr>
      <w:r w:rsidRPr="004E1754">
        <w:rPr>
          <w:rFonts w:ascii="Times New Roman" w:hAnsi="Times New Roman" w:cs="Times New Roman"/>
          <w:sz w:val="28"/>
          <w:szCs w:val="28"/>
        </w:rPr>
        <w:t xml:space="preserve">The FDA may conduct investigation and examination of products. It may also inspect the establishments in which products are manufactured or held and may seize adulterated or misbranded products. Publix has to abide by stringent regulations and specifications about its products in its domestic and export markets. For instance, in the US, the food, drug and cosmetics industry </w:t>
      </w:r>
      <w:proofErr w:type="gramStart"/>
      <w:r w:rsidRPr="004E1754">
        <w:rPr>
          <w:rFonts w:ascii="Times New Roman" w:hAnsi="Times New Roman" w:cs="Times New Roman"/>
          <w:sz w:val="28"/>
          <w:szCs w:val="28"/>
        </w:rPr>
        <w:t>is</w:t>
      </w:r>
      <w:proofErr w:type="gramEnd"/>
      <w:r w:rsidRPr="004E1754">
        <w:rPr>
          <w:rFonts w:ascii="Times New Roman" w:hAnsi="Times New Roman" w:cs="Times New Roman"/>
          <w:sz w:val="28"/>
          <w:szCs w:val="28"/>
        </w:rPr>
        <w:t xml:space="preserve"> regulated by Federal Food, Drug and Cosmetic Act and the FDA oversees compliance with the act-related regulations. The FDA regulates products worth US$1 trillion per year and ensures that all drugs, biological products, medical devices, animal drugs, feed and all food comply with relevant regulations. The company needs to spend substantial amounts to conform to the regulations and non-compliance could result in fines and penalties, which increase its operating costs.</w:t>
      </w:r>
    </w:p>
    <w:p w14:paraId="54F53331" w14:textId="19518506" w:rsidR="004E1754" w:rsidRPr="004E1754" w:rsidRDefault="004E1754" w:rsidP="00857C33">
      <w:pPr>
        <w:shd w:val="clear" w:color="auto" w:fill="FFFFFF"/>
        <w:spacing w:line="480" w:lineRule="auto"/>
        <w:rPr>
          <w:rFonts w:ascii="Times New Roman" w:hAnsi="Times New Roman" w:cs="Times New Roman"/>
          <w:sz w:val="28"/>
          <w:szCs w:val="28"/>
        </w:rPr>
      </w:pPr>
      <w:r w:rsidRPr="004E1754">
        <w:rPr>
          <w:rFonts w:ascii="Times New Roman" w:hAnsi="Times New Roman" w:cs="Times New Roman"/>
          <w:sz w:val="28"/>
          <w:szCs w:val="28"/>
        </w:rPr>
        <w:t>Competition pressures</w:t>
      </w:r>
    </w:p>
    <w:p w14:paraId="3AD30765" w14:textId="70160F30" w:rsidR="004E1754" w:rsidRPr="004E1754" w:rsidRDefault="004E1754" w:rsidP="00857C33">
      <w:pPr>
        <w:shd w:val="clear" w:color="auto" w:fill="FFFFFF"/>
        <w:spacing w:line="480" w:lineRule="auto"/>
        <w:rPr>
          <w:rFonts w:ascii="Times New Roman" w:hAnsi="Times New Roman" w:cs="Times New Roman"/>
          <w:sz w:val="28"/>
          <w:szCs w:val="28"/>
          <w:shd w:val="clear" w:color="auto" w:fill="FFFFFF"/>
        </w:rPr>
      </w:pPr>
      <w:r w:rsidRPr="004E1754">
        <w:rPr>
          <w:rFonts w:ascii="Times New Roman" w:hAnsi="Times New Roman" w:cs="Times New Roman"/>
          <w:sz w:val="28"/>
          <w:szCs w:val="28"/>
        </w:rPr>
        <w:t xml:space="preserve">Publix operates in the highly competitive retail food industry. The major competitive factors include quality of goods and service, product mix, store location and price and convenience. The company's main competitors include </w:t>
      </w:r>
      <w:r w:rsidRPr="004E1754">
        <w:rPr>
          <w:rFonts w:ascii="Times New Roman" w:hAnsi="Times New Roman" w:cs="Times New Roman"/>
          <w:sz w:val="28"/>
          <w:szCs w:val="28"/>
        </w:rPr>
        <w:lastRenderedPageBreak/>
        <w:t xml:space="preserve">national and regional supermarket chains, independent supermarkets, supercenters, restaurants, specialty food stores, convenience stores and online retailers, drug stores, mass merchandisers, dollar stores, and membership warehouse clubs Publix also competes with other </w:t>
      </w:r>
      <w:r w:rsidRPr="004E1754">
        <w:rPr>
          <w:rFonts w:ascii="Times New Roman" w:hAnsi="Times New Roman" w:cs="Times New Roman"/>
          <w:sz w:val="28"/>
          <w:szCs w:val="28"/>
          <w:shd w:val="clear" w:color="auto" w:fill="FFFFFF"/>
        </w:rPr>
        <w:t>companies for additional retail site locations. Some of the company's larger rivals such as Walmart have</w:t>
      </w:r>
      <w:r w:rsidRPr="004E1754">
        <w:rPr>
          <w:rFonts w:ascii="Times New Roman" w:hAnsi="Times New Roman" w:cs="Times New Roman"/>
          <w:sz w:val="28"/>
          <w:szCs w:val="28"/>
        </w:rPr>
        <w:t xml:space="preserve"> </w:t>
      </w:r>
      <w:r w:rsidRPr="004E1754">
        <w:rPr>
          <w:rFonts w:ascii="Times New Roman" w:hAnsi="Times New Roman" w:cs="Times New Roman"/>
          <w:sz w:val="28"/>
          <w:szCs w:val="28"/>
          <w:shd w:val="clear" w:color="auto" w:fill="FFFFFF"/>
        </w:rPr>
        <w:t>larger store count, wider geographic presence, and greater access to financial and other resources. If</w:t>
      </w:r>
      <w:r w:rsidRPr="004E1754">
        <w:rPr>
          <w:rFonts w:ascii="Times New Roman" w:hAnsi="Times New Roman" w:cs="Times New Roman"/>
          <w:sz w:val="28"/>
          <w:szCs w:val="28"/>
        </w:rPr>
        <w:t xml:space="preserve"> </w:t>
      </w:r>
      <w:r w:rsidRPr="004E1754">
        <w:rPr>
          <w:rFonts w:ascii="Times New Roman" w:hAnsi="Times New Roman" w:cs="Times New Roman"/>
          <w:sz w:val="28"/>
          <w:szCs w:val="28"/>
          <w:shd w:val="clear" w:color="auto" w:fill="FFFFFF"/>
        </w:rPr>
        <w:t>Publix is unable to respond to the competitive pressures and buying behavior changes in its markets, its</w:t>
      </w:r>
      <w:r w:rsidRPr="004E1754">
        <w:rPr>
          <w:rFonts w:ascii="Times New Roman" w:hAnsi="Times New Roman" w:cs="Times New Roman"/>
          <w:sz w:val="28"/>
          <w:szCs w:val="28"/>
        </w:rPr>
        <w:t xml:space="preserve"> </w:t>
      </w:r>
      <w:r w:rsidRPr="004E1754">
        <w:rPr>
          <w:rFonts w:ascii="Times New Roman" w:hAnsi="Times New Roman" w:cs="Times New Roman"/>
          <w:sz w:val="28"/>
          <w:szCs w:val="28"/>
          <w:shd w:val="clear" w:color="auto" w:fill="FFFFFF"/>
        </w:rPr>
        <w:t>financial performance may be severely affected.</w:t>
      </w:r>
      <w:r w:rsidRPr="004E1754">
        <w:rPr>
          <w:rFonts w:ascii="Times New Roman" w:hAnsi="Times New Roman" w:cs="Times New Roman"/>
          <w:sz w:val="28"/>
          <w:szCs w:val="28"/>
        </w:rPr>
        <w:br/>
      </w:r>
      <w:r w:rsidRPr="004E1754">
        <w:rPr>
          <w:rFonts w:ascii="Times New Roman" w:hAnsi="Times New Roman" w:cs="Times New Roman"/>
          <w:sz w:val="28"/>
          <w:szCs w:val="28"/>
          <w:shd w:val="clear" w:color="auto" w:fill="FFFFFF"/>
        </w:rPr>
        <w:t>Workforce expenses in the United States.</w:t>
      </w:r>
    </w:p>
    <w:p w14:paraId="243E5E29" w14:textId="2C15F1A7" w:rsidR="00C97284" w:rsidRPr="00857C33" w:rsidRDefault="004E1754" w:rsidP="00857C33">
      <w:pPr>
        <w:shd w:val="clear" w:color="auto" w:fill="FFFFFF"/>
        <w:spacing w:line="480" w:lineRule="auto"/>
        <w:rPr>
          <w:rFonts w:ascii="Times New Roman" w:hAnsi="Times New Roman" w:cs="Times New Roman"/>
          <w:sz w:val="28"/>
          <w:szCs w:val="28"/>
        </w:rPr>
      </w:pPr>
      <w:r w:rsidRPr="004E1754">
        <w:rPr>
          <w:rFonts w:ascii="Times New Roman" w:hAnsi="Times New Roman" w:cs="Times New Roman"/>
          <w:sz w:val="28"/>
          <w:szCs w:val="28"/>
          <w:shd w:val="clear" w:color="auto" w:fill="FFFFFF"/>
        </w:rPr>
        <w:t>Labor costs in the US have been increasing. Increase in minimum wages could increase the company’s</w:t>
      </w:r>
      <w:r w:rsidRPr="004E1754">
        <w:rPr>
          <w:rFonts w:ascii="Times New Roman" w:hAnsi="Times New Roman" w:cs="Times New Roman"/>
          <w:sz w:val="28"/>
          <w:szCs w:val="28"/>
        </w:rPr>
        <w:t xml:space="preserve"> </w:t>
      </w:r>
      <w:r w:rsidRPr="004E1754">
        <w:rPr>
          <w:rFonts w:ascii="Times New Roman" w:hAnsi="Times New Roman" w:cs="Times New Roman"/>
          <w:sz w:val="28"/>
          <w:szCs w:val="28"/>
          <w:shd w:val="clear" w:color="auto" w:fill="FFFFFF"/>
        </w:rPr>
        <w:t>operating costs, which affects its profit margins. The tight labor markets, government mandated increase</w:t>
      </w:r>
      <w:r w:rsidRPr="004E1754">
        <w:rPr>
          <w:rFonts w:ascii="Times New Roman" w:hAnsi="Times New Roman" w:cs="Times New Roman"/>
          <w:sz w:val="28"/>
          <w:szCs w:val="28"/>
        </w:rPr>
        <w:t xml:space="preserve"> </w:t>
      </w:r>
      <w:r w:rsidRPr="004E1754">
        <w:rPr>
          <w:rFonts w:ascii="Times New Roman" w:hAnsi="Times New Roman" w:cs="Times New Roman"/>
          <w:sz w:val="28"/>
          <w:szCs w:val="28"/>
          <w:shd w:val="clear" w:color="auto" w:fill="FFFFFF"/>
        </w:rPr>
        <w:t>in minimum wages and a higher proportion of full-time employees result in an increase in labor costs. The</w:t>
      </w:r>
      <w:r w:rsidRPr="004E1754">
        <w:rPr>
          <w:rFonts w:ascii="Times New Roman" w:hAnsi="Times New Roman" w:cs="Times New Roman"/>
          <w:sz w:val="28"/>
          <w:szCs w:val="28"/>
        </w:rPr>
        <w:t xml:space="preserve"> </w:t>
      </w:r>
      <w:r w:rsidRPr="004E1754">
        <w:rPr>
          <w:rFonts w:ascii="Times New Roman" w:hAnsi="Times New Roman" w:cs="Times New Roman"/>
          <w:sz w:val="28"/>
          <w:szCs w:val="28"/>
          <w:shd w:val="clear" w:color="auto" w:fill="FFFFFF"/>
        </w:rPr>
        <w:t>federal minimum Labor costs are increasing significantly in the US. As of January 2023, the minimum</w:t>
      </w:r>
      <w:r w:rsidRPr="004E1754">
        <w:rPr>
          <w:rFonts w:ascii="Times New Roman" w:hAnsi="Times New Roman" w:cs="Times New Roman"/>
          <w:sz w:val="28"/>
          <w:szCs w:val="28"/>
        </w:rPr>
        <w:t xml:space="preserve"> </w:t>
      </w:r>
      <w:r w:rsidRPr="004E1754">
        <w:rPr>
          <w:rFonts w:ascii="Times New Roman" w:hAnsi="Times New Roman" w:cs="Times New Roman"/>
          <w:sz w:val="28"/>
          <w:szCs w:val="28"/>
          <w:shd w:val="clear" w:color="auto" w:fill="FFFFFF"/>
        </w:rPr>
        <w:t>wage rate in the US was US$7.25 per hour. The minimum wage rate in 29 states and the District of</w:t>
      </w:r>
      <w:r w:rsidRPr="004E1754">
        <w:rPr>
          <w:rFonts w:ascii="Times New Roman" w:hAnsi="Times New Roman" w:cs="Times New Roman"/>
          <w:sz w:val="28"/>
          <w:szCs w:val="28"/>
        </w:rPr>
        <w:t xml:space="preserve"> </w:t>
      </w:r>
      <w:r w:rsidRPr="004E1754">
        <w:rPr>
          <w:rFonts w:ascii="Times New Roman" w:hAnsi="Times New Roman" w:cs="Times New Roman"/>
          <w:sz w:val="28"/>
          <w:szCs w:val="28"/>
          <w:shd w:val="clear" w:color="auto" w:fill="FFFFFF"/>
        </w:rPr>
        <w:t>Columbia is more than the federal rate. The hourly wages range from US$15 in Massachusetts, US$11 in</w:t>
      </w:r>
      <w:r w:rsidRPr="004E1754">
        <w:rPr>
          <w:rFonts w:ascii="Times New Roman" w:hAnsi="Times New Roman" w:cs="Times New Roman"/>
          <w:sz w:val="28"/>
          <w:szCs w:val="28"/>
        </w:rPr>
        <w:t xml:space="preserve"> </w:t>
      </w:r>
      <w:r w:rsidRPr="004E1754">
        <w:rPr>
          <w:rFonts w:ascii="Times New Roman" w:hAnsi="Times New Roman" w:cs="Times New Roman"/>
          <w:sz w:val="28"/>
          <w:szCs w:val="28"/>
          <w:shd w:val="clear" w:color="auto" w:fill="FFFFFF"/>
        </w:rPr>
        <w:t>Florida, US$13 in Illinois, US$10.10 in Michigan, US$13.25 in Maryland, US$12 in Hawaii, US$14 in</w:t>
      </w:r>
      <w:r w:rsidRPr="004E1754">
        <w:rPr>
          <w:rFonts w:ascii="Times New Roman" w:hAnsi="Times New Roman" w:cs="Times New Roman"/>
          <w:sz w:val="28"/>
          <w:szCs w:val="28"/>
        </w:rPr>
        <w:t xml:space="preserve"> </w:t>
      </w:r>
      <w:r w:rsidRPr="004E1754">
        <w:rPr>
          <w:rFonts w:ascii="Times New Roman" w:hAnsi="Times New Roman" w:cs="Times New Roman"/>
          <w:sz w:val="28"/>
          <w:szCs w:val="28"/>
          <w:shd w:val="clear" w:color="auto" w:fill="FFFFFF"/>
        </w:rPr>
        <w:t xml:space="preserve">Connecticut and US$15.5 in California. The minimum hourly wage in the District of Columbia reached US $16.1. </w:t>
      </w:r>
      <w:r w:rsidR="007066AE">
        <w:rPr>
          <w:rFonts w:ascii="Times New Roman" w:hAnsi="Times New Roman" w:cs="Times New Roman"/>
          <w:sz w:val="28"/>
          <w:szCs w:val="28"/>
          <w:shd w:val="clear" w:color="auto" w:fill="FFFFFF"/>
        </w:rPr>
        <w:t>(MarketLine, 2024)</w:t>
      </w:r>
      <w:r w:rsidR="00C97284">
        <w:rPr>
          <w:rFonts w:ascii="Times New Roman" w:hAnsi="Times New Roman" w:cs="Times New Roman"/>
          <w:b/>
          <w:bCs/>
          <w:sz w:val="28"/>
          <w:szCs w:val="28"/>
        </w:rPr>
        <w:br w:type="page"/>
      </w:r>
    </w:p>
    <w:p w14:paraId="28A08986" w14:textId="69B60D09" w:rsidR="00C97284" w:rsidRPr="00E57B8B" w:rsidRDefault="00C97284" w:rsidP="004E1754">
      <w:pPr>
        <w:spacing w:line="360" w:lineRule="auto"/>
        <w:rPr>
          <w:rFonts w:ascii="Times New Roman" w:hAnsi="Times New Roman" w:cs="Times New Roman"/>
          <w:b/>
          <w:bCs/>
          <w:sz w:val="32"/>
          <w:szCs w:val="32"/>
        </w:rPr>
      </w:pPr>
      <w:r w:rsidRPr="00E57B8B">
        <w:rPr>
          <w:rFonts w:ascii="Times New Roman" w:hAnsi="Times New Roman" w:cs="Times New Roman"/>
          <w:b/>
          <w:bCs/>
          <w:sz w:val="32"/>
          <w:szCs w:val="32"/>
        </w:rPr>
        <w:lastRenderedPageBreak/>
        <w:t xml:space="preserve">Conclusion </w:t>
      </w:r>
    </w:p>
    <w:p w14:paraId="47184771" w14:textId="2930BA7E" w:rsidR="00E57B8B" w:rsidRPr="00E57B8B" w:rsidRDefault="00E57B8B" w:rsidP="00E57B8B">
      <w:pPr>
        <w:pStyle w:val="NormalWeb"/>
        <w:spacing w:line="480" w:lineRule="auto"/>
        <w:rPr>
          <w:sz w:val="28"/>
          <w:szCs w:val="28"/>
        </w:rPr>
      </w:pPr>
      <w:r w:rsidRPr="00E57B8B">
        <w:rPr>
          <w:sz w:val="28"/>
          <w:szCs w:val="28"/>
        </w:rPr>
        <w:t xml:space="preserve">Publix has </w:t>
      </w:r>
      <w:r w:rsidR="0035450B">
        <w:rPr>
          <w:sz w:val="28"/>
          <w:szCs w:val="28"/>
        </w:rPr>
        <w:t>demonstrated</w:t>
      </w:r>
      <w:r w:rsidRPr="00E57B8B">
        <w:rPr>
          <w:sz w:val="28"/>
          <w:szCs w:val="28"/>
        </w:rPr>
        <w:t xml:space="preserve"> that it’s more than just a grocery sto</w:t>
      </w:r>
      <w:r>
        <w:rPr>
          <w:sz w:val="28"/>
          <w:szCs w:val="28"/>
        </w:rPr>
        <w:t>re</w:t>
      </w:r>
      <w:r w:rsidR="0035450B">
        <w:rPr>
          <w:sz w:val="28"/>
          <w:szCs w:val="28"/>
        </w:rPr>
        <w:t>;</w:t>
      </w:r>
      <w:r>
        <w:rPr>
          <w:sz w:val="28"/>
          <w:szCs w:val="28"/>
        </w:rPr>
        <w:t xml:space="preserve"> i</w:t>
      </w:r>
      <w:r w:rsidRPr="00E57B8B">
        <w:rPr>
          <w:sz w:val="28"/>
          <w:szCs w:val="28"/>
        </w:rPr>
        <w:t xml:space="preserve">t’s a company </w:t>
      </w:r>
      <w:r w:rsidR="0035450B">
        <w:rPr>
          <w:sz w:val="28"/>
          <w:szCs w:val="28"/>
        </w:rPr>
        <w:t>founded</w:t>
      </w:r>
      <w:r w:rsidRPr="00E57B8B">
        <w:rPr>
          <w:sz w:val="28"/>
          <w:szCs w:val="28"/>
        </w:rPr>
        <w:t xml:space="preserve"> on strong values, </w:t>
      </w:r>
      <w:r w:rsidR="0035450B">
        <w:rPr>
          <w:sz w:val="28"/>
          <w:szCs w:val="28"/>
        </w:rPr>
        <w:t xml:space="preserve">committed to </w:t>
      </w:r>
      <w:r w:rsidRPr="00E57B8B">
        <w:rPr>
          <w:sz w:val="28"/>
          <w:szCs w:val="28"/>
        </w:rPr>
        <w:t xml:space="preserve">caring for the community, and </w:t>
      </w:r>
      <w:r w:rsidR="0035450B">
        <w:rPr>
          <w:sz w:val="28"/>
          <w:szCs w:val="28"/>
        </w:rPr>
        <w:t>investing</w:t>
      </w:r>
      <w:r w:rsidRPr="00E57B8B">
        <w:rPr>
          <w:sz w:val="28"/>
          <w:szCs w:val="28"/>
        </w:rPr>
        <w:t xml:space="preserve"> in </w:t>
      </w:r>
      <w:r w:rsidR="0035450B">
        <w:rPr>
          <w:sz w:val="28"/>
          <w:szCs w:val="28"/>
        </w:rPr>
        <w:t>its employees' future</w:t>
      </w:r>
      <w:r w:rsidRPr="00E57B8B">
        <w:rPr>
          <w:sz w:val="28"/>
          <w:szCs w:val="28"/>
        </w:rPr>
        <w:t xml:space="preserve">. Since opening its first store in 1930, Mr. George’s goal was to treat people with respect and create a better shopping experience. Today, with over 1,400 stores, Publix </w:t>
      </w:r>
      <w:r w:rsidR="0035450B">
        <w:rPr>
          <w:sz w:val="28"/>
          <w:szCs w:val="28"/>
        </w:rPr>
        <w:t>continues to grow</w:t>
      </w:r>
      <w:r w:rsidRPr="00E57B8B">
        <w:rPr>
          <w:sz w:val="28"/>
          <w:szCs w:val="28"/>
        </w:rPr>
        <w:t xml:space="preserve"> through new leadership, store expansions, and updates</w:t>
      </w:r>
      <w:r w:rsidR="0035450B">
        <w:rPr>
          <w:sz w:val="28"/>
          <w:szCs w:val="28"/>
        </w:rPr>
        <w:t>, staying</w:t>
      </w:r>
      <w:r w:rsidRPr="00E57B8B">
        <w:rPr>
          <w:sz w:val="28"/>
          <w:szCs w:val="28"/>
        </w:rPr>
        <w:t xml:space="preserve"> modern. The company is also working </w:t>
      </w:r>
      <w:r w:rsidR="0035450B">
        <w:rPr>
          <w:sz w:val="28"/>
          <w:szCs w:val="28"/>
        </w:rPr>
        <w:t>diligently</w:t>
      </w:r>
      <w:r w:rsidRPr="00E57B8B">
        <w:rPr>
          <w:sz w:val="28"/>
          <w:szCs w:val="28"/>
        </w:rPr>
        <w:t xml:space="preserve"> to </w:t>
      </w:r>
      <w:r w:rsidR="0035450B">
        <w:rPr>
          <w:sz w:val="28"/>
          <w:szCs w:val="28"/>
        </w:rPr>
        <w:t>support</w:t>
      </w:r>
      <w:r w:rsidRPr="00E57B8B">
        <w:rPr>
          <w:sz w:val="28"/>
          <w:szCs w:val="28"/>
        </w:rPr>
        <w:t xml:space="preserve"> the environment by </w:t>
      </w:r>
      <w:r w:rsidR="0035450B">
        <w:rPr>
          <w:sz w:val="28"/>
          <w:szCs w:val="28"/>
        </w:rPr>
        <w:t>reducing</w:t>
      </w:r>
      <w:r w:rsidRPr="00E57B8B">
        <w:rPr>
          <w:sz w:val="28"/>
          <w:szCs w:val="28"/>
        </w:rPr>
        <w:t xml:space="preserve"> energy</w:t>
      </w:r>
      <w:r w:rsidR="0035450B">
        <w:rPr>
          <w:sz w:val="28"/>
          <w:szCs w:val="28"/>
        </w:rPr>
        <w:t xml:space="preserve"> consumption</w:t>
      </w:r>
      <w:r w:rsidRPr="00E57B8B">
        <w:rPr>
          <w:sz w:val="28"/>
          <w:szCs w:val="28"/>
        </w:rPr>
        <w:t xml:space="preserve">, </w:t>
      </w:r>
      <w:r w:rsidR="0035450B">
        <w:rPr>
          <w:sz w:val="28"/>
          <w:szCs w:val="28"/>
        </w:rPr>
        <w:t>lowering</w:t>
      </w:r>
      <w:r w:rsidRPr="00E57B8B">
        <w:rPr>
          <w:sz w:val="28"/>
          <w:szCs w:val="28"/>
        </w:rPr>
        <w:t xml:space="preserve"> emissions, and </w:t>
      </w:r>
      <w:r w:rsidR="0035450B">
        <w:rPr>
          <w:sz w:val="28"/>
          <w:szCs w:val="28"/>
        </w:rPr>
        <w:t>promoting</w:t>
      </w:r>
      <w:r w:rsidRPr="00E57B8B">
        <w:rPr>
          <w:sz w:val="28"/>
          <w:szCs w:val="28"/>
        </w:rPr>
        <w:t xml:space="preserve"> recycling. Its stock prices and dividend payments show that it’s doing well financially. </w:t>
      </w:r>
      <w:r w:rsidR="0035450B">
        <w:rPr>
          <w:sz w:val="28"/>
          <w:szCs w:val="28"/>
        </w:rPr>
        <w:t>Although Publix faced</w:t>
      </w:r>
      <w:r w:rsidRPr="00E57B8B">
        <w:rPr>
          <w:sz w:val="28"/>
          <w:szCs w:val="28"/>
        </w:rPr>
        <w:t xml:space="preserve"> challenges</w:t>
      </w:r>
      <w:r w:rsidR="0035450B">
        <w:rPr>
          <w:sz w:val="28"/>
          <w:szCs w:val="28"/>
        </w:rPr>
        <w:t>,</w:t>
      </w:r>
      <w:r w:rsidRPr="00E57B8B">
        <w:rPr>
          <w:sz w:val="28"/>
          <w:szCs w:val="28"/>
        </w:rPr>
        <w:t xml:space="preserve"> </w:t>
      </w:r>
      <w:r w:rsidR="0035450B">
        <w:rPr>
          <w:sz w:val="28"/>
          <w:szCs w:val="28"/>
        </w:rPr>
        <w:t>such as</w:t>
      </w:r>
      <w:r w:rsidRPr="00E57B8B">
        <w:rPr>
          <w:sz w:val="28"/>
          <w:szCs w:val="28"/>
        </w:rPr>
        <w:t xml:space="preserve"> a lawsuit in 2023 </w:t>
      </w:r>
      <w:r w:rsidR="0035450B">
        <w:rPr>
          <w:sz w:val="28"/>
          <w:szCs w:val="28"/>
        </w:rPr>
        <w:t>regarding</w:t>
      </w:r>
      <w:r w:rsidRPr="00E57B8B">
        <w:rPr>
          <w:sz w:val="28"/>
          <w:szCs w:val="28"/>
        </w:rPr>
        <w:t xml:space="preserve"> unpaid work, </w:t>
      </w:r>
      <w:r w:rsidR="0035450B">
        <w:rPr>
          <w:sz w:val="28"/>
          <w:szCs w:val="28"/>
        </w:rPr>
        <w:t>the company</w:t>
      </w:r>
      <w:r w:rsidRPr="00E57B8B">
        <w:rPr>
          <w:sz w:val="28"/>
          <w:szCs w:val="28"/>
        </w:rPr>
        <w:t xml:space="preserve"> has promised to </w:t>
      </w:r>
      <w:r w:rsidR="0035450B">
        <w:rPr>
          <w:sz w:val="28"/>
          <w:szCs w:val="28"/>
        </w:rPr>
        <w:t>address these</w:t>
      </w:r>
      <w:r w:rsidRPr="00E57B8B">
        <w:rPr>
          <w:sz w:val="28"/>
          <w:szCs w:val="28"/>
        </w:rPr>
        <w:t xml:space="preserve"> issues </w:t>
      </w:r>
      <w:r w:rsidR="0035450B">
        <w:rPr>
          <w:sz w:val="28"/>
          <w:szCs w:val="28"/>
        </w:rPr>
        <w:t>reasonably</w:t>
      </w:r>
      <w:r w:rsidRPr="00E57B8B">
        <w:rPr>
          <w:sz w:val="28"/>
          <w:szCs w:val="28"/>
        </w:rPr>
        <w:t xml:space="preserve"> and continue treating employees with care.</w:t>
      </w:r>
    </w:p>
    <w:p w14:paraId="0979A667" w14:textId="2FBE08BB" w:rsidR="00E57B8B" w:rsidRPr="00E57B8B" w:rsidRDefault="00E57B8B" w:rsidP="00E57B8B">
      <w:pPr>
        <w:pStyle w:val="NormalWeb"/>
        <w:spacing w:line="480" w:lineRule="auto"/>
        <w:rPr>
          <w:sz w:val="28"/>
          <w:szCs w:val="28"/>
        </w:rPr>
      </w:pPr>
      <w:r w:rsidRPr="00E57B8B">
        <w:rPr>
          <w:sz w:val="28"/>
          <w:szCs w:val="28"/>
        </w:rPr>
        <w:t xml:space="preserve">Looking forward, Publix is </w:t>
      </w:r>
      <w:r w:rsidR="0035450B">
        <w:rPr>
          <w:sz w:val="28"/>
          <w:szCs w:val="28"/>
        </w:rPr>
        <w:t>well-positioned</w:t>
      </w:r>
      <w:r w:rsidRPr="00E57B8B">
        <w:rPr>
          <w:sz w:val="28"/>
          <w:szCs w:val="28"/>
        </w:rPr>
        <w:t xml:space="preserve"> to </w:t>
      </w:r>
      <w:r w:rsidR="0035450B">
        <w:rPr>
          <w:sz w:val="28"/>
          <w:szCs w:val="28"/>
        </w:rPr>
        <w:t>continue performing</w:t>
      </w:r>
      <w:r w:rsidRPr="00E57B8B">
        <w:rPr>
          <w:sz w:val="28"/>
          <w:szCs w:val="28"/>
        </w:rPr>
        <w:t xml:space="preserve"> well in a </w:t>
      </w:r>
      <w:r w:rsidR="0035450B">
        <w:rPr>
          <w:sz w:val="28"/>
          <w:szCs w:val="28"/>
        </w:rPr>
        <w:t>rapidly changing</w:t>
      </w:r>
      <w:r w:rsidRPr="00E57B8B">
        <w:rPr>
          <w:sz w:val="28"/>
          <w:szCs w:val="28"/>
        </w:rPr>
        <w:t xml:space="preserve"> world. The company is </w:t>
      </w:r>
      <w:r w:rsidR="0035450B">
        <w:rPr>
          <w:sz w:val="28"/>
          <w:szCs w:val="28"/>
        </w:rPr>
        <w:t>capitalizing on</w:t>
      </w:r>
      <w:r w:rsidRPr="00E57B8B">
        <w:rPr>
          <w:sz w:val="28"/>
          <w:szCs w:val="28"/>
        </w:rPr>
        <w:t xml:space="preserve"> growth in the grocery market </w:t>
      </w:r>
      <w:r w:rsidR="0035450B">
        <w:rPr>
          <w:sz w:val="28"/>
          <w:szCs w:val="28"/>
        </w:rPr>
        <w:t>by expanding</w:t>
      </w:r>
      <w:r w:rsidRPr="00E57B8B">
        <w:rPr>
          <w:sz w:val="28"/>
          <w:szCs w:val="28"/>
        </w:rPr>
        <w:t xml:space="preserve"> its online shopping options and </w:t>
      </w:r>
      <w:r w:rsidR="0035450B">
        <w:rPr>
          <w:sz w:val="28"/>
          <w:szCs w:val="28"/>
        </w:rPr>
        <w:t>opening</w:t>
      </w:r>
      <w:r w:rsidRPr="00E57B8B">
        <w:rPr>
          <w:sz w:val="28"/>
          <w:szCs w:val="28"/>
        </w:rPr>
        <w:t xml:space="preserve"> new stores to </w:t>
      </w:r>
      <w:r w:rsidR="0035450B">
        <w:rPr>
          <w:sz w:val="28"/>
          <w:szCs w:val="28"/>
        </w:rPr>
        <w:t xml:space="preserve">better </w:t>
      </w:r>
      <w:r w:rsidRPr="00E57B8B">
        <w:rPr>
          <w:sz w:val="28"/>
          <w:szCs w:val="28"/>
        </w:rPr>
        <w:t xml:space="preserve">meet customer needs. It has a strong supply system, many locations, and steady income, which help it stay competitive. Rising labor costs and </w:t>
      </w:r>
      <w:r w:rsidR="0035450B">
        <w:rPr>
          <w:sz w:val="28"/>
          <w:szCs w:val="28"/>
        </w:rPr>
        <w:t>intense</w:t>
      </w:r>
      <w:r w:rsidRPr="00E57B8B">
        <w:rPr>
          <w:sz w:val="28"/>
          <w:szCs w:val="28"/>
        </w:rPr>
        <w:t xml:space="preserve"> competition will continue to be challenges, but Publix’s focus on </w:t>
      </w:r>
      <w:r w:rsidR="0035450B">
        <w:rPr>
          <w:sz w:val="28"/>
          <w:szCs w:val="28"/>
        </w:rPr>
        <w:t>sustainability</w:t>
      </w:r>
      <w:r w:rsidRPr="00E57B8B">
        <w:rPr>
          <w:sz w:val="28"/>
          <w:szCs w:val="28"/>
        </w:rPr>
        <w:t xml:space="preserve">, </w:t>
      </w:r>
      <w:r w:rsidR="0035450B">
        <w:rPr>
          <w:sz w:val="28"/>
          <w:szCs w:val="28"/>
        </w:rPr>
        <w:t>innovation</w:t>
      </w:r>
      <w:r w:rsidRPr="00E57B8B">
        <w:rPr>
          <w:sz w:val="28"/>
          <w:szCs w:val="28"/>
        </w:rPr>
        <w:t xml:space="preserve">, and </w:t>
      </w:r>
      <w:r w:rsidR="0035450B">
        <w:rPr>
          <w:sz w:val="28"/>
          <w:szCs w:val="28"/>
        </w:rPr>
        <w:t>delivering</w:t>
      </w:r>
      <w:r w:rsidRPr="00E57B8B">
        <w:rPr>
          <w:sz w:val="28"/>
          <w:szCs w:val="28"/>
        </w:rPr>
        <w:t xml:space="preserve"> </w:t>
      </w:r>
      <w:r w:rsidR="0035450B">
        <w:rPr>
          <w:sz w:val="28"/>
          <w:szCs w:val="28"/>
        </w:rPr>
        <w:t>excellent</w:t>
      </w:r>
      <w:r w:rsidRPr="00E57B8B">
        <w:rPr>
          <w:sz w:val="28"/>
          <w:szCs w:val="28"/>
        </w:rPr>
        <w:t xml:space="preserve"> customer service will help it stay ahead. Its mission to be the </w:t>
      </w:r>
      <w:r w:rsidRPr="00E57B8B">
        <w:rPr>
          <w:sz w:val="28"/>
          <w:szCs w:val="28"/>
        </w:rPr>
        <w:lastRenderedPageBreak/>
        <w:t>best food store in the world shows that it wants to succeed while also doing what’s right.</w:t>
      </w:r>
    </w:p>
    <w:p w14:paraId="1AF1638F" w14:textId="44D1A3D2" w:rsidR="00E57B8B" w:rsidRPr="00E57B8B" w:rsidRDefault="0035450B" w:rsidP="00E57B8B">
      <w:pPr>
        <w:pStyle w:val="NormalWeb"/>
        <w:spacing w:line="480" w:lineRule="auto"/>
        <w:rPr>
          <w:sz w:val="28"/>
          <w:szCs w:val="28"/>
        </w:rPr>
      </w:pPr>
      <w:r>
        <w:rPr>
          <w:sz w:val="28"/>
          <w:szCs w:val="28"/>
        </w:rPr>
        <w:t>Ultimately</w:t>
      </w:r>
      <w:r w:rsidR="00E57B8B" w:rsidRPr="00E57B8B">
        <w:rPr>
          <w:sz w:val="28"/>
          <w:szCs w:val="28"/>
        </w:rPr>
        <w:t xml:space="preserve">, Publix’s story, progress, and values make it a strong leader in the grocery </w:t>
      </w:r>
      <w:r>
        <w:rPr>
          <w:sz w:val="28"/>
          <w:szCs w:val="28"/>
        </w:rPr>
        <w:t>industry</w:t>
      </w:r>
      <w:r w:rsidR="00E57B8B" w:rsidRPr="00E57B8B">
        <w:rPr>
          <w:sz w:val="28"/>
          <w:szCs w:val="28"/>
        </w:rPr>
        <w:t xml:space="preserve">. It stays successful while also caring for people and the planet. With a solid </w:t>
      </w:r>
      <w:r w:rsidR="00E57B8B">
        <w:rPr>
          <w:sz w:val="28"/>
          <w:szCs w:val="28"/>
        </w:rPr>
        <w:t>foundation</w:t>
      </w:r>
      <w:r w:rsidR="00E57B8B" w:rsidRPr="00E57B8B">
        <w:rPr>
          <w:sz w:val="28"/>
          <w:szCs w:val="28"/>
        </w:rPr>
        <w:t xml:space="preserve">, Publix is </w:t>
      </w:r>
      <w:r>
        <w:rPr>
          <w:sz w:val="28"/>
          <w:szCs w:val="28"/>
        </w:rPr>
        <w:t>well-positioned</w:t>
      </w:r>
      <w:r w:rsidR="00E57B8B" w:rsidRPr="00E57B8B">
        <w:rPr>
          <w:sz w:val="28"/>
          <w:szCs w:val="28"/>
        </w:rPr>
        <w:t xml:space="preserve"> </w:t>
      </w:r>
      <w:r w:rsidR="00E57B8B">
        <w:rPr>
          <w:sz w:val="28"/>
          <w:szCs w:val="28"/>
        </w:rPr>
        <w:t xml:space="preserve">to </w:t>
      </w:r>
      <w:r>
        <w:rPr>
          <w:sz w:val="28"/>
          <w:szCs w:val="28"/>
        </w:rPr>
        <w:t>fulfill</w:t>
      </w:r>
      <w:r w:rsidR="00E57B8B">
        <w:rPr>
          <w:sz w:val="28"/>
          <w:szCs w:val="28"/>
        </w:rPr>
        <w:t xml:space="preserve"> </w:t>
      </w:r>
      <w:r>
        <w:rPr>
          <w:sz w:val="28"/>
          <w:szCs w:val="28"/>
        </w:rPr>
        <w:t>its</w:t>
      </w:r>
      <w:r w:rsidR="00E57B8B">
        <w:rPr>
          <w:sz w:val="28"/>
          <w:szCs w:val="28"/>
        </w:rPr>
        <w:t xml:space="preserve"> mission and become the </w:t>
      </w:r>
      <w:r w:rsidR="002002EF">
        <w:rPr>
          <w:sz w:val="28"/>
          <w:szCs w:val="28"/>
        </w:rPr>
        <w:t>premier</w:t>
      </w:r>
      <w:r w:rsidR="00E57B8B">
        <w:rPr>
          <w:sz w:val="28"/>
          <w:szCs w:val="28"/>
        </w:rPr>
        <w:t xml:space="preserve"> </w:t>
      </w:r>
      <w:r>
        <w:rPr>
          <w:sz w:val="28"/>
          <w:szCs w:val="28"/>
        </w:rPr>
        <w:t xml:space="preserve">destination for a </w:t>
      </w:r>
      <w:r w:rsidR="002002EF">
        <w:rPr>
          <w:sz w:val="28"/>
          <w:szCs w:val="28"/>
        </w:rPr>
        <w:t xml:space="preserve">quality shopping experience.  </w:t>
      </w:r>
    </w:p>
    <w:p w14:paraId="081F1326" w14:textId="77777777" w:rsidR="00C97284" w:rsidRDefault="00C97284">
      <w:pPr>
        <w:rPr>
          <w:rFonts w:ascii="Times New Roman" w:hAnsi="Times New Roman" w:cs="Times New Roman"/>
          <w:b/>
          <w:bCs/>
          <w:sz w:val="28"/>
          <w:szCs w:val="28"/>
        </w:rPr>
      </w:pPr>
      <w:r>
        <w:rPr>
          <w:rFonts w:ascii="Times New Roman" w:hAnsi="Times New Roman" w:cs="Times New Roman"/>
          <w:b/>
          <w:bCs/>
          <w:sz w:val="28"/>
          <w:szCs w:val="28"/>
        </w:rPr>
        <w:br w:type="page"/>
      </w:r>
    </w:p>
    <w:p w14:paraId="174914F7" w14:textId="66D4DEEA" w:rsidR="004E1754" w:rsidRDefault="00C97284" w:rsidP="004E1754">
      <w:pPr>
        <w:spacing w:line="360" w:lineRule="auto"/>
        <w:rPr>
          <w:rFonts w:ascii="Times New Roman" w:hAnsi="Times New Roman" w:cs="Times New Roman"/>
          <w:b/>
          <w:bCs/>
          <w:sz w:val="28"/>
          <w:szCs w:val="28"/>
        </w:rPr>
      </w:pPr>
      <w:r>
        <w:rPr>
          <w:rFonts w:ascii="Times New Roman" w:hAnsi="Times New Roman" w:cs="Times New Roman"/>
          <w:b/>
          <w:bCs/>
          <w:sz w:val="28"/>
          <w:szCs w:val="28"/>
        </w:rPr>
        <w:lastRenderedPageBreak/>
        <w:t xml:space="preserve">References </w:t>
      </w:r>
    </w:p>
    <w:p w14:paraId="6548BC23" w14:textId="77777777" w:rsidR="00857C33" w:rsidRPr="00D72AC6" w:rsidRDefault="00857C33" w:rsidP="00D72AC6">
      <w:pPr>
        <w:spacing w:line="480" w:lineRule="auto"/>
        <w:ind w:left="720" w:hanging="720"/>
        <w:rPr>
          <w:rFonts w:ascii="Times New Roman" w:hAnsi="Times New Roman" w:cs="Times New Roman"/>
          <w:sz w:val="28"/>
          <w:szCs w:val="28"/>
        </w:rPr>
      </w:pPr>
      <w:r w:rsidRPr="00D72AC6">
        <w:rPr>
          <w:rFonts w:ascii="Times New Roman" w:hAnsi="Times New Roman" w:cs="Times New Roman"/>
          <w:sz w:val="28"/>
          <w:szCs w:val="28"/>
        </w:rPr>
        <w:t>MarketLine, Apr 19</w:t>
      </w:r>
      <w:r w:rsidRPr="00D72AC6">
        <w:rPr>
          <w:rFonts w:ascii="Times New Roman" w:hAnsi="Times New Roman" w:cs="Times New Roman"/>
          <w:sz w:val="28"/>
          <w:szCs w:val="28"/>
          <w:vertAlign w:val="superscript"/>
        </w:rPr>
        <w:t>th</w:t>
      </w:r>
      <w:proofErr w:type="gramStart"/>
      <w:r w:rsidRPr="00D72AC6">
        <w:rPr>
          <w:rFonts w:ascii="Times New Roman" w:hAnsi="Times New Roman" w:cs="Times New Roman"/>
          <w:sz w:val="28"/>
          <w:szCs w:val="28"/>
        </w:rPr>
        <w:t xml:space="preserve"> 2024</w:t>
      </w:r>
      <w:proofErr w:type="gramEnd"/>
      <w:r w:rsidRPr="00D72AC6">
        <w:rPr>
          <w:rFonts w:ascii="Times New Roman" w:hAnsi="Times New Roman" w:cs="Times New Roman"/>
          <w:sz w:val="28"/>
          <w:szCs w:val="28"/>
        </w:rPr>
        <w:t xml:space="preserve">, </w:t>
      </w:r>
      <w:r w:rsidRPr="00D72AC6">
        <w:rPr>
          <w:rFonts w:ascii="Times New Roman" w:hAnsi="Times New Roman" w:cs="Times New Roman"/>
          <w:i/>
          <w:iCs/>
          <w:sz w:val="28"/>
          <w:szCs w:val="28"/>
        </w:rPr>
        <w:t>Company Profile: Publix Super Markets, Inc., </w:t>
      </w:r>
      <w:r w:rsidRPr="00D72AC6">
        <w:rPr>
          <w:rFonts w:ascii="Times New Roman" w:hAnsi="Times New Roman" w:cs="Times New Roman"/>
          <w:sz w:val="28"/>
          <w:szCs w:val="28"/>
        </w:rPr>
        <w:t xml:space="preserve">Elton B. Stephens Company, </w:t>
      </w:r>
      <w:hyperlink r:id="rId11" w:history="1">
        <w:r w:rsidRPr="00D72AC6">
          <w:rPr>
            <w:rStyle w:val="Hyperlink"/>
            <w:rFonts w:ascii="Times New Roman" w:hAnsi="Times New Roman" w:cs="Times New Roman"/>
            <w:sz w:val="28"/>
            <w:szCs w:val="28"/>
          </w:rPr>
          <w:t>https://research.ebsco.com/c/wgyogb/viewer/pdf/zo52zxhlzb</w:t>
        </w:r>
      </w:hyperlink>
      <w:r w:rsidRPr="00D72AC6">
        <w:rPr>
          <w:rFonts w:ascii="Times New Roman" w:hAnsi="Times New Roman" w:cs="Times New Roman"/>
          <w:sz w:val="28"/>
          <w:szCs w:val="28"/>
        </w:rPr>
        <w:t xml:space="preserve"> </w:t>
      </w:r>
    </w:p>
    <w:p w14:paraId="09BDB149" w14:textId="06022506" w:rsidR="00C919C8" w:rsidRPr="00D72AC6" w:rsidRDefault="00C919C8" w:rsidP="00D72AC6">
      <w:pPr>
        <w:spacing w:line="480" w:lineRule="auto"/>
        <w:ind w:left="810" w:hanging="810"/>
        <w:rPr>
          <w:rFonts w:ascii="Times New Roman" w:hAnsi="Times New Roman" w:cs="Times New Roman"/>
          <w:sz w:val="28"/>
          <w:szCs w:val="28"/>
        </w:rPr>
      </w:pPr>
      <w:r w:rsidRPr="00D72AC6">
        <w:rPr>
          <w:rFonts w:ascii="Times New Roman" w:hAnsi="Times New Roman" w:cs="Times New Roman"/>
          <w:sz w:val="28"/>
          <w:szCs w:val="28"/>
        </w:rPr>
        <w:t xml:space="preserve">Publix, </w:t>
      </w:r>
      <w:r w:rsidRPr="00D72AC6">
        <w:rPr>
          <w:rFonts w:ascii="Times New Roman" w:hAnsi="Times New Roman" w:cs="Times New Roman"/>
          <w:i/>
          <w:iCs/>
          <w:sz w:val="28"/>
          <w:szCs w:val="28"/>
        </w:rPr>
        <w:t xml:space="preserve">Code of Ethics, </w:t>
      </w:r>
      <w:hyperlink r:id="rId12" w:history="1">
        <w:r w:rsidRPr="00D72AC6">
          <w:rPr>
            <w:rStyle w:val="Hyperlink"/>
            <w:rFonts w:ascii="Times New Roman" w:hAnsi="Times New Roman" w:cs="Times New Roman"/>
            <w:sz w:val="28"/>
            <w:szCs w:val="28"/>
          </w:rPr>
          <w:t>https://corporate.publix.com/about-publix/culture/code-of-ethics</w:t>
        </w:r>
      </w:hyperlink>
      <w:r w:rsidRPr="00D72AC6">
        <w:rPr>
          <w:rFonts w:ascii="Times New Roman" w:hAnsi="Times New Roman" w:cs="Times New Roman"/>
          <w:sz w:val="28"/>
          <w:szCs w:val="28"/>
        </w:rPr>
        <w:t xml:space="preserve"> </w:t>
      </w:r>
    </w:p>
    <w:p w14:paraId="7A60C209" w14:textId="71315021" w:rsidR="00D72AC6" w:rsidRPr="00D72AC6" w:rsidRDefault="00D72AC6" w:rsidP="00D72AC6">
      <w:pPr>
        <w:spacing w:line="480" w:lineRule="auto"/>
        <w:ind w:left="810" w:hanging="810"/>
        <w:rPr>
          <w:rFonts w:ascii="Times New Roman" w:hAnsi="Times New Roman" w:cs="Times New Roman"/>
          <w:sz w:val="28"/>
          <w:szCs w:val="28"/>
        </w:rPr>
      </w:pPr>
      <w:r w:rsidRPr="00D72AC6">
        <w:rPr>
          <w:rFonts w:ascii="Times New Roman" w:hAnsi="Times New Roman" w:cs="Times New Roman"/>
          <w:sz w:val="28"/>
          <w:szCs w:val="28"/>
        </w:rPr>
        <w:t>Publix faces lawsuit alleging overcharging at self-checkout. (2025). In </w:t>
      </w:r>
      <w:r w:rsidRPr="00D72AC6">
        <w:rPr>
          <w:rFonts w:ascii="Times New Roman" w:hAnsi="Times New Roman" w:cs="Times New Roman"/>
          <w:i/>
          <w:iCs/>
          <w:sz w:val="28"/>
          <w:szCs w:val="28"/>
        </w:rPr>
        <w:t>KioskMarketplace.com</w:t>
      </w:r>
      <w:r w:rsidRPr="00D72AC6">
        <w:rPr>
          <w:rFonts w:ascii="Times New Roman" w:hAnsi="Times New Roman" w:cs="Times New Roman"/>
          <w:sz w:val="28"/>
          <w:szCs w:val="28"/>
        </w:rPr>
        <w:t>. Networld Media Group.</w:t>
      </w:r>
    </w:p>
    <w:p w14:paraId="4E2E819C" w14:textId="502A5102" w:rsidR="00C919C8" w:rsidRPr="00D72AC6" w:rsidRDefault="00C919C8" w:rsidP="00D72AC6">
      <w:pPr>
        <w:spacing w:line="480" w:lineRule="auto"/>
        <w:ind w:left="810" w:hanging="810"/>
        <w:rPr>
          <w:rFonts w:ascii="Times New Roman" w:hAnsi="Times New Roman" w:cs="Times New Roman"/>
          <w:i/>
          <w:iCs/>
          <w:sz w:val="28"/>
          <w:szCs w:val="28"/>
        </w:rPr>
      </w:pPr>
      <w:r w:rsidRPr="00D72AC6">
        <w:rPr>
          <w:rFonts w:ascii="Times New Roman" w:hAnsi="Times New Roman" w:cs="Times New Roman"/>
          <w:sz w:val="28"/>
          <w:szCs w:val="28"/>
        </w:rPr>
        <w:t xml:space="preserve">Publix, </w:t>
      </w:r>
      <w:r w:rsidRPr="00D72AC6">
        <w:rPr>
          <w:rFonts w:ascii="Times New Roman" w:hAnsi="Times New Roman" w:cs="Times New Roman"/>
          <w:i/>
          <w:iCs/>
          <w:sz w:val="28"/>
          <w:szCs w:val="28"/>
        </w:rPr>
        <w:t xml:space="preserve">History, </w:t>
      </w:r>
      <w:hyperlink r:id="rId13" w:history="1">
        <w:r w:rsidRPr="00D72AC6">
          <w:rPr>
            <w:rStyle w:val="Hyperlink"/>
            <w:rFonts w:ascii="Times New Roman" w:hAnsi="Times New Roman" w:cs="Times New Roman"/>
            <w:sz w:val="28"/>
            <w:szCs w:val="28"/>
          </w:rPr>
          <w:t>https://corporate.publix.com/about-publix/culture/history</w:t>
        </w:r>
      </w:hyperlink>
      <w:r w:rsidRPr="00D72AC6">
        <w:rPr>
          <w:rFonts w:ascii="Times New Roman" w:hAnsi="Times New Roman" w:cs="Times New Roman"/>
          <w:sz w:val="28"/>
          <w:szCs w:val="28"/>
        </w:rPr>
        <w:t xml:space="preserve"> </w:t>
      </w:r>
    </w:p>
    <w:p w14:paraId="78A4A79F" w14:textId="2B76F710" w:rsidR="00C919C8" w:rsidRPr="00D72AC6" w:rsidRDefault="00C919C8" w:rsidP="00D72AC6">
      <w:pPr>
        <w:spacing w:line="480" w:lineRule="auto"/>
        <w:ind w:left="810" w:hanging="810"/>
        <w:rPr>
          <w:rFonts w:ascii="Times New Roman" w:hAnsi="Times New Roman" w:cs="Times New Roman"/>
          <w:sz w:val="28"/>
          <w:szCs w:val="28"/>
        </w:rPr>
      </w:pPr>
      <w:r w:rsidRPr="00D72AC6">
        <w:rPr>
          <w:rFonts w:ascii="Times New Roman" w:hAnsi="Times New Roman" w:cs="Times New Roman"/>
          <w:sz w:val="28"/>
          <w:szCs w:val="28"/>
        </w:rPr>
        <w:t xml:space="preserve">Publix, 2024, </w:t>
      </w:r>
      <w:r w:rsidRPr="00D72AC6">
        <w:rPr>
          <w:rFonts w:ascii="Times New Roman" w:hAnsi="Times New Roman" w:cs="Times New Roman"/>
          <w:i/>
          <w:iCs/>
          <w:sz w:val="28"/>
          <w:szCs w:val="28"/>
        </w:rPr>
        <w:t>Publix Corporate Social Responsibility Report</w:t>
      </w:r>
      <w:r w:rsidRPr="00D72AC6">
        <w:rPr>
          <w:rFonts w:ascii="Times New Roman" w:hAnsi="Times New Roman" w:cs="Times New Roman"/>
          <w:sz w:val="28"/>
          <w:szCs w:val="28"/>
        </w:rPr>
        <w:t xml:space="preserve">, </w:t>
      </w:r>
      <w:hyperlink r:id="rId14" w:history="1">
        <w:r w:rsidRPr="00D72AC6">
          <w:rPr>
            <w:rStyle w:val="Hyperlink"/>
            <w:rFonts w:ascii="Times New Roman" w:hAnsi="Times New Roman" w:cs="Times New Roman"/>
            <w:sz w:val="28"/>
            <w:szCs w:val="28"/>
          </w:rPr>
          <w:t>https://publix.widen.net/view/pdf/8xckqfj09d/CSR-Report.pdf</w:t>
        </w:r>
      </w:hyperlink>
      <w:r w:rsidRPr="00D72AC6">
        <w:rPr>
          <w:rFonts w:ascii="Times New Roman" w:hAnsi="Times New Roman" w:cs="Times New Roman"/>
          <w:sz w:val="28"/>
          <w:szCs w:val="28"/>
        </w:rPr>
        <w:t xml:space="preserve"> </w:t>
      </w:r>
    </w:p>
    <w:p w14:paraId="717F3A85" w14:textId="75CB450C" w:rsidR="008E02E5" w:rsidRPr="00D72AC6" w:rsidRDefault="008E02E5" w:rsidP="00D72AC6">
      <w:pPr>
        <w:spacing w:line="480" w:lineRule="auto"/>
        <w:ind w:left="810" w:hanging="810"/>
        <w:rPr>
          <w:rFonts w:ascii="Times New Roman" w:hAnsi="Times New Roman" w:cs="Times New Roman"/>
          <w:i/>
          <w:iCs/>
          <w:sz w:val="28"/>
          <w:szCs w:val="28"/>
        </w:rPr>
      </w:pPr>
      <w:r w:rsidRPr="00D72AC6">
        <w:rPr>
          <w:rFonts w:ascii="Times New Roman" w:hAnsi="Times New Roman" w:cs="Times New Roman"/>
          <w:sz w:val="28"/>
          <w:szCs w:val="28"/>
        </w:rPr>
        <w:t>Publix, Aug 1</w:t>
      </w:r>
      <w:r w:rsidRPr="00D72AC6">
        <w:rPr>
          <w:rFonts w:ascii="Times New Roman" w:hAnsi="Times New Roman" w:cs="Times New Roman"/>
          <w:sz w:val="28"/>
          <w:szCs w:val="28"/>
          <w:vertAlign w:val="superscript"/>
        </w:rPr>
        <w:t>st</w:t>
      </w:r>
      <w:proofErr w:type="gramStart"/>
      <w:r w:rsidRPr="00D72AC6">
        <w:rPr>
          <w:rFonts w:ascii="Times New Roman" w:hAnsi="Times New Roman" w:cs="Times New Roman"/>
          <w:sz w:val="28"/>
          <w:szCs w:val="28"/>
        </w:rPr>
        <w:t xml:space="preserve"> 2025</w:t>
      </w:r>
      <w:proofErr w:type="gramEnd"/>
      <w:r w:rsidRPr="00D72AC6">
        <w:rPr>
          <w:rFonts w:ascii="Times New Roman" w:hAnsi="Times New Roman" w:cs="Times New Roman"/>
          <w:i/>
          <w:iCs/>
          <w:sz w:val="28"/>
          <w:szCs w:val="28"/>
        </w:rPr>
        <w:t xml:space="preserve">, Stock and Dividend Information, </w:t>
      </w:r>
      <w:hyperlink r:id="rId15" w:history="1">
        <w:r w:rsidRPr="00D72AC6">
          <w:rPr>
            <w:rStyle w:val="Hyperlink"/>
            <w:rFonts w:ascii="Times New Roman" w:hAnsi="Times New Roman" w:cs="Times New Roman"/>
            <w:i/>
            <w:iCs/>
            <w:sz w:val="28"/>
            <w:szCs w:val="28"/>
          </w:rPr>
          <w:t>https://www.publixstockholder.com/stock-and-dividend-information</w:t>
        </w:r>
      </w:hyperlink>
      <w:r w:rsidRPr="00D72AC6">
        <w:rPr>
          <w:rFonts w:ascii="Times New Roman" w:hAnsi="Times New Roman" w:cs="Times New Roman"/>
          <w:i/>
          <w:iCs/>
          <w:sz w:val="28"/>
          <w:szCs w:val="28"/>
        </w:rPr>
        <w:t xml:space="preserve"> </w:t>
      </w:r>
    </w:p>
    <w:p w14:paraId="1E8666CC" w14:textId="062F197A" w:rsidR="00B465E0" w:rsidRPr="00D72AC6" w:rsidRDefault="00B465E0" w:rsidP="00D72AC6">
      <w:pPr>
        <w:spacing w:after="0" w:line="480" w:lineRule="auto"/>
        <w:ind w:left="720" w:hanging="720"/>
        <w:rPr>
          <w:rFonts w:ascii="Times New Roman" w:eastAsia="Times New Roman" w:hAnsi="Times New Roman" w:cs="Times New Roman"/>
          <w:kern w:val="0"/>
          <w:sz w:val="28"/>
          <w:szCs w:val="28"/>
          <w14:ligatures w14:val="none"/>
        </w:rPr>
      </w:pPr>
      <w:r w:rsidRPr="00B465E0">
        <w:rPr>
          <w:rFonts w:ascii="Times New Roman" w:eastAsia="Times New Roman" w:hAnsi="Times New Roman" w:cs="Times New Roman"/>
          <w:kern w:val="0"/>
          <w:sz w:val="28"/>
          <w:szCs w:val="28"/>
          <w14:ligatures w14:val="none"/>
        </w:rPr>
        <w:t xml:space="preserve">Silverstein, S. (2023). Publix accused of not paying hourly managers for overtime work. In </w:t>
      </w:r>
      <w:r w:rsidRPr="00B465E0">
        <w:rPr>
          <w:rFonts w:ascii="Times New Roman" w:eastAsia="Times New Roman" w:hAnsi="Times New Roman" w:cs="Times New Roman"/>
          <w:i/>
          <w:iCs/>
          <w:kern w:val="0"/>
          <w:sz w:val="28"/>
          <w:szCs w:val="28"/>
          <w14:ligatures w14:val="none"/>
        </w:rPr>
        <w:t>Grocery Dive</w:t>
      </w:r>
      <w:r w:rsidRPr="00B465E0">
        <w:rPr>
          <w:rFonts w:ascii="Times New Roman" w:eastAsia="Times New Roman" w:hAnsi="Times New Roman" w:cs="Times New Roman"/>
          <w:kern w:val="0"/>
          <w:sz w:val="28"/>
          <w:szCs w:val="28"/>
          <w14:ligatures w14:val="none"/>
        </w:rPr>
        <w:t xml:space="preserve"> (pp. 2–2). Industry Dive.</w:t>
      </w:r>
      <w:r w:rsidRPr="00D72AC6">
        <w:rPr>
          <w:rFonts w:ascii="Times New Roman" w:eastAsia="Times New Roman" w:hAnsi="Times New Roman" w:cs="Times New Roman"/>
          <w:kern w:val="0"/>
          <w:sz w:val="28"/>
          <w:szCs w:val="28"/>
          <w14:ligatures w14:val="none"/>
        </w:rPr>
        <w:t xml:space="preserve"> </w:t>
      </w:r>
    </w:p>
    <w:p w14:paraId="55AE18D3" w14:textId="77777777" w:rsidR="00B465E0" w:rsidRPr="00B465E0" w:rsidRDefault="00B465E0" w:rsidP="00B465E0">
      <w:pPr>
        <w:spacing w:after="0" w:line="240" w:lineRule="auto"/>
        <w:ind w:left="720" w:hanging="720"/>
        <w:rPr>
          <w:rFonts w:ascii="Times New Roman" w:eastAsia="Times New Roman" w:hAnsi="Times New Roman" w:cs="Times New Roman"/>
          <w:kern w:val="0"/>
          <w14:ligatures w14:val="none"/>
        </w:rPr>
      </w:pPr>
    </w:p>
    <w:p w14:paraId="01F58372" w14:textId="77777777" w:rsidR="00C919C8" w:rsidRPr="00C919C8" w:rsidRDefault="00C919C8" w:rsidP="008E02E5">
      <w:pPr>
        <w:spacing w:line="360" w:lineRule="auto"/>
        <w:ind w:left="810" w:hanging="810"/>
        <w:rPr>
          <w:rFonts w:ascii="Times New Roman" w:hAnsi="Times New Roman" w:cs="Times New Roman"/>
        </w:rPr>
      </w:pPr>
    </w:p>
    <w:sectPr w:rsidR="00C919C8" w:rsidRPr="00C919C8" w:rsidSect="00AF6D4F">
      <w:headerReference w:type="default" r:id="rId16"/>
      <w:footerReference w:type="even" r:id="rId17"/>
      <w:footerReference w:type="default" r:id="rId18"/>
      <w:pgSz w:w="12240" w:h="15840"/>
      <w:pgMar w:top="1440" w:right="1440" w:bottom="1440" w:left="1440" w:header="720" w:footer="720" w:gutter="0"/>
      <w:pgBorders w:offsetFrom="page">
        <w:top w:val="single" w:sz="4" w:space="24" w:color="3A7C22" w:themeColor="accent6" w:themeShade="BF"/>
        <w:left w:val="single" w:sz="4" w:space="24" w:color="3A7C22" w:themeColor="accent6" w:themeShade="BF"/>
        <w:bottom w:val="single" w:sz="4" w:space="24" w:color="3A7C22" w:themeColor="accent6" w:themeShade="BF"/>
        <w:right w:val="single" w:sz="4" w:space="24" w:color="3A7C22" w:themeColor="accent6" w:themeShade="BF"/>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1E4D6" w14:textId="77777777" w:rsidR="00984BC0" w:rsidRDefault="00984BC0" w:rsidP="004E1754">
      <w:pPr>
        <w:spacing w:after="0" w:line="240" w:lineRule="auto"/>
      </w:pPr>
      <w:r>
        <w:separator/>
      </w:r>
    </w:p>
  </w:endnote>
  <w:endnote w:type="continuationSeparator" w:id="0">
    <w:p w14:paraId="73536CDD" w14:textId="77777777" w:rsidR="00984BC0" w:rsidRDefault="00984BC0" w:rsidP="004E17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31897100"/>
      <w:docPartObj>
        <w:docPartGallery w:val="Page Numbers (Bottom of Page)"/>
        <w:docPartUnique/>
      </w:docPartObj>
    </w:sdtPr>
    <w:sdtContent>
      <w:p w14:paraId="22E1C85E" w14:textId="3C3EBACB" w:rsidR="004E1754" w:rsidRDefault="004E1754" w:rsidP="00E77A4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3D55E292" w14:textId="77777777" w:rsidR="004E1754" w:rsidRDefault="004E1754" w:rsidP="004E175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51629893"/>
      <w:docPartObj>
        <w:docPartGallery w:val="Page Numbers (Bottom of Page)"/>
        <w:docPartUnique/>
      </w:docPartObj>
    </w:sdtPr>
    <w:sdtContent>
      <w:p w14:paraId="6B80437F" w14:textId="473E57F5" w:rsidR="004E1754" w:rsidRDefault="004E1754" w:rsidP="00E77A4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2FE47C46" w14:textId="77777777" w:rsidR="004E1754" w:rsidRDefault="004E1754" w:rsidP="004E175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2EE8CA" w14:textId="77777777" w:rsidR="00984BC0" w:rsidRDefault="00984BC0" w:rsidP="004E1754">
      <w:pPr>
        <w:spacing w:after="0" w:line="240" w:lineRule="auto"/>
      </w:pPr>
      <w:r>
        <w:separator/>
      </w:r>
    </w:p>
  </w:footnote>
  <w:footnote w:type="continuationSeparator" w:id="0">
    <w:p w14:paraId="6A875D9F" w14:textId="77777777" w:rsidR="00984BC0" w:rsidRDefault="00984BC0" w:rsidP="004E17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BF9E0" w14:textId="445FBA52" w:rsidR="00C97284" w:rsidRDefault="00C97284" w:rsidP="00C97284">
    <w:pPr>
      <w:pStyle w:val="Header"/>
      <w:jc w:val="right"/>
    </w:pPr>
    <w:r w:rsidRPr="00C97284">
      <w:rPr>
        <w:noProof/>
      </w:rPr>
      <w:drawing>
        <wp:inline distT="0" distB="0" distL="0" distR="0" wp14:anchorId="277BC2E4" wp14:editId="51F07C45">
          <wp:extent cx="952500" cy="203200"/>
          <wp:effectExtent l="0" t="0" r="0" b="0"/>
          <wp:docPr id="14860557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6055764" name=""/>
                  <pic:cNvPicPr/>
                </pic:nvPicPr>
                <pic:blipFill>
                  <a:blip r:embed="rId1"/>
                  <a:stretch>
                    <a:fillRect/>
                  </a:stretch>
                </pic:blipFill>
                <pic:spPr>
                  <a:xfrm>
                    <a:off x="0" y="0"/>
                    <a:ext cx="952500" cy="2032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3397B"/>
    <w:multiLevelType w:val="hybridMultilevel"/>
    <w:tmpl w:val="C9568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6328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853"/>
    <w:rsid w:val="0002541A"/>
    <w:rsid w:val="00105C55"/>
    <w:rsid w:val="00137D03"/>
    <w:rsid w:val="00140C27"/>
    <w:rsid w:val="001B6023"/>
    <w:rsid w:val="002002EF"/>
    <w:rsid w:val="002A1EBD"/>
    <w:rsid w:val="0035450B"/>
    <w:rsid w:val="003C6719"/>
    <w:rsid w:val="003E08D4"/>
    <w:rsid w:val="00450E42"/>
    <w:rsid w:val="004E1754"/>
    <w:rsid w:val="004F25D5"/>
    <w:rsid w:val="004F5D93"/>
    <w:rsid w:val="0057542D"/>
    <w:rsid w:val="006539D7"/>
    <w:rsid w:val="007066AE"/>
    <w:rsid w:val="0074543D"/>
    <w:rsid w:val="008431A2"/>
    <w:rsid w:val="00857C33"/>
    <w:rsid w:val="00885853"/>
    <w:rsid w:val="008B5A06"/>
    <w:rsid w:val="008E02E5"/>
    <w:rsid w:val="009604C1"/>
    <w:rsid w:val="00984BC0"/>
    <w:rsid w:val="00990DEC"/>
    <w:rsid w:val="00A0665F"/>
    <w:rsid w:val="00AA23A3"/>
    <w:rsid w:val="00AA6137"/>
    <w:rsid w:val="00AF6D4F"/>
    <w:rsid w:val="00B465E0"/>
    <w:rsid w:val="00C12D0D"/>
    <w:rsid w:val="00C919C8"/>
    <w:rsid w:val="00C97284"/>
    <w:rsid w:val="00D72AC6"/>
    <w:rsid w:val="00DA7E42"/>
    <w:rsid w:val="00E57B8B"/>
    <w:rsid w:val="00F316B9"/>
    <w:rsid w:val="00F76DA7"/>
    <w:rsid w:val="00FB1B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2A75A"/>
  <w15:chartTrackingRefBased/>
  <w15:docId w15:val="{F1F8846E-C520-2B45-8823-289402FC2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58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58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58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58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58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58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58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58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58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58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58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58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58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58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58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58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58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5853"/>
    <w:rPr>
      <w:rFonts w:eastAsiaTheme="majorEastAsia" w:cstheme="majorBidi"/>
      <w:color w:val="272727" w:themeColor="text1" w:themeTint="D8"/>
    </w:rPr>
  </w:style>
  <w:style w:type="paragraph" w:styleId="Title">
    <w:name w:val="Title"/>
    <w:basedOn w:val="Normal"/>
    <w:next w:val="Normal"/>
    <w:link w:val="TitleChar"/>
    <w:uiPriority w:val="10"/>
    <w:qFormat/>
    <w:rsid w:val="008858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58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58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58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5853"/>
    <w:pPr>
      <w:spacing w:before="160"/>
      <w:jc w:val="center"/>
    </w:pPr>
    <w:rPr>
      <w:i/>
      <w:iCs/>
      <w:color w:val="404040" w:themeColor="text1" w:themeTint="BF"/>
    </w:rPr>
  </w:style>
  <w:style w:type="character" w:customStyle="1" w:styleId="QuoteChar">
    <w:name w:val="Quote Char"/>
    <w:basedOn w:val="DefaultParagraphFont"/>
    <w:link w:val="Quote"/>
    <w:uiPriority w:val="29"/>
    <w:rsid w:val="00885853"/>
    <w:rPr>
      <w:i/>
      <w:iCs/>
      <w:color w:val="404040" w:themeColor="text1" w:themeTint="BF"/>
    </w:rPr>
  </w:style>
  <w:style w:type="paragraph" w:styleId="ListParagraph">
    <w:name w:val="List Paragraph"/>
    <w:basedOn w:val="Normal"/>
    <w:uiPriority w:val="34"/>
    <w:qFormat/>
    <w:rsid w:val="00885853"/>
    <w:pPr>
      <w:ind w:left="720"/>
      <w:contextualSpacing/>
    </w:pPr>
  </w:style>
  <w:style w:type="character" w:styleId="IntenseEmphasis">
    <w:name w:val="Intense Emphasis"/>
    <w:basedOn w:val="DefaultParagraphFont"/>
    <w:uiPriority w:val="21"/>
    <w:qFormat/>
    <w:rsid w:val="00885853"/>
    <w:rPr>
      <w:i/>
      <w:iCs/>
      <w:color w:val="0F4761" w:themeColor="accent1" w:themeShade="BF"/>
    </w:rPr>
  </w:style>
  <w:style w:type="paragraph" w:styleId="IntenseQuote">
    <w:name w:val="Intense Quote"/>
    <w:basedOn w:val="Normal"/>
    <w:next w:val="Normal"/>
    <w:link w:val="IntenseQuoteChar"/>
    <w:uiPriority w:val="30"/>
    <w:qFormat/>
    <w:rsid w:val="008858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5853"/>
    <w:rPr>
      <w:i/>
      <w:iCs/>
      <w:color w:val="0F4761" w:themeColor="accent1" w:themeShade="BF"/>
    </w:rPr>
  </w:style>
  <w:style w:type="character" w:styleId="IntenseReference">
    <w:name w:val="Intense Reference"/>
    <w:basedOn w:val="DefaultParagraphFont"/>
    <w:uiPriority w:val="32"/>
    <w:qFormat/>
    <w:rsid w:val="00885853"/>
    <w:rPr>
      <w:b/>
      <w:bCs/>
      <w:smallCaps/>
      <w:color w:val="0F4761" w:themeColor="accent1" w:themeShade="BF"/>
      <w:spacing w:val="5"/>
    </w:rPr>
  </w:style>
  <w:style w:type="character" w:styleId="Hyperlink">
    <w:name w:val="Hyperlink"/>
    <w:basedOn w:val="DefaultParagraphFont"/>
    <w:uiPriority w:val="99"/>
    <w:unhideWhenUsed/>
    <w:rsid w:val="004F25D5"/>
    <w:rPr>
      <w:color w:val="467886" w:themeColor="hyperlink"/>
      <w:u w:val="single"/>
    </w:rPr>
  </w:style>
  <w:style w:type="character" w:styleId="UnresolvedMention">
    <w:name w:val="Unresolved Mention"/>
    <w:basedOn w:val="DefaultParagraphFont"/>
    <w:uiPriority w:val="99"/>
    <w:semiHidden/>
    <w:unhideWhenUsed/>
    <w:rsid w:val="004F25D5"/>
    <w:rPr>
      <w:color w:val="605E5C"/>
      <w:shd w:val="clear" w:color="auto" w:fill="E1DFDD"/>
    </w:rPr>
  </w:style>
  <w:style w:type="paragraph" w:styleId="Footer">
    <w:name w:val="footer"/>
    <w:basedOn w:val="Normal"/>
    <w:link w:val="FooterChar"/>
    <w:uiPriority w:val="99"/>
    <w:unhideWhenUsed/>
    <w:rsid w:val="004E17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1754"/>
  </w:style>
  <w:style w:type="character" w:styleId="PageNumber">
    <w:name w:val="page number"/>
    <w:basedOn w:val="DefaultParagraphFont"/>
    <w:uiPriority w:val="99"/>
    <w:semiHidden/>
    <w:unhideWhenUsed/>
    <w:rsid w:val="004E1754"/>
  </w:style>
  <w:style w:type="paragraph" w:styleId="Header">
    <w:name w:val="header"/>
    <w:basedOn w:val="Normal"/>
    <w:link w:val="HeaderChar"/>
    <w:uiPriority w:val="99"/>
    <w:unhideWhenUsed/>
    <w:rsid w:val="00C972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7284"/>
  </w:style>
  <w:style w:type="character" w:styleId="FollowedHyperlink">
    <w:name w:val="FollowedHyperlink"/>
    <w:basedOn w:val="DefaultParagraphFont"/>
    <w:uiPriority w:val="99"/>
    <w:semiHidden/>
    <w:unhideWhenUsed/>
    <w:rsid w:val="008E02E5"/>
    <w:rPr>
      <w:color w:val="96607D" w:themeColor="followedHyperlink"/>
      <w:u w:val="single"/>
    </w:rPr>
  </w:style>
  <w:style w:type="paragraph" w:styleId="NormalWeb">
    <w:name w:val="Normal (Web)"/>
    <w:basedOn w:val="Normal"/>
    <w:uiPriority w:val="99"/>
    <w:semiHidden/>
    <w:unhideWhenUsed/>
    <w:rsid w:val="00E57B8B"/>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ubanks@unf.edu" TargetMode="External"/><Relationship Id="rId13" Type="http://schemas.openxmlformats.org/officeDocument/2006/relationships/hyperlink" Target="https://corporate.publix.com/about-publix/culture/history"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orporate.publix.com/about-publix/culture/code-of-ethic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search.ebsco.com/c/wgyogb/viewer/pdf/zo52zxhlzb" TargetMode="External"/><Relationship Id="rId5" Type="http://schemas.openxmlformats.org/officeDocument/2006/relationships/webSettings" Target="webSettings.xml"/><Relationship Id="rId15" Type="http://schemas.openxmlformats.org/officeDocument/2006/relationships/hyperlink" Target="https://www.publixstockholder.com/stock-and-dividend-information" TargetMode="External"/><Relationship Id="rId10" Type="http://schemas.openxmlformats.org/officeDocument/2006/relationships/hyperlink" Target="https://research.ebsco.com/c/wgyogb/viewer/pdf/zo52zxhlzb"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publix.widen.net/view/pdf/8xckqfj09d/CSR-Report.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06E6986-A85D-5242-B92A-A5FC5D24FD71}">
  <we:reference id="f518cb36-c901-4d52-a9e7-4331342e485d" version="1.2.0.0" store="EXCatalog" storeType="EXCatalog"/>
  <we:alternateReferences>
    <we:reference id="WA200001011" version="1.2.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AA4DD2-665C-D34B-904C-9B34388510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TotalTime>
  <Pages>22</Pages>
  <Words>3599</Words>
  <Characters>20517</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Eubanks, Morgan</dc:creator>
  <cp:keywords/>
  <dc:description/>
  <cp:lastModifiedBy>Eubanks, Morgan</cp:lastModifiedBy>
  <cp:revision>9</cp:revision>
  <dcterms:created xsi:type="dcterms:W3CDTF">2025-09-22T14:11:00Z</dcterms:created>
  <dcterms:modified xsi:type="dcterms:W3CDTF">2025-10-08T14:14:00Z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documentId_6679</vt:lpwstr>
  </property>
  <property fmtid="{D5CDD505-2E9C-101B-9397-08002B2CF9AE}" pid="3" name="grammarly_documentContext">
    <vt:lpwstr>{"goals":[],"domain":"general","emotions":[],"dialect":"american"}</vt:lpwstr>
  </property>
</Properties>
</file>